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38" w:rsidRPr="00B42338" w:rsidRDefault="00B42338" w:rsidP="00B4233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B42338">
        <w:rPr>
          <w:rFonts w:ascii="Times New Roman" w:eastAsia="Times New Roman" w:hAnsi="Times New Roman" w:cs="Times New Roman"/>
          <w:sz w:val="24"/>
          <w:szCs w:val="24"/>
          <w:lang w:eastAsia="ru-RU"/>
        </w:rPr>
        <w:t> </w:t>
      </w:r>
      <w:r w:rsidRPr="00B42338">
        <w:rPr>
          <w:rFonts w:ascii="Times New Roman" w:eastAsia="Times New Roman" w:hAnsi="Times New Roman" w:cs="Times New Roman"/>
          <w:b/>
          <w:bCs/>
          <w:sz w:val="24"/>
          <w:szCs w:val="24"/>
          <w:lang w:eastAsia="ru-RU"/>
        </w:rPr>
        <w:t>Доклад</w:t>
      </w:r>
      <w:r>
        <w:rPr>
          <w:rFonts w:ascii="Times New Roman" w:eastAsia="Times New Roman" w:hAnsi="Times New Roman" w:cs="Times New Roman"/>
          <w:b/>
          <w:bCs/>
          <w:sz w:val="24"/>
          <w:szCs w:val="24"/>
          <w:lang w:eastAsia="ru-RU"/>
        </w:rPr>
        <w:t xml:space="preserve"> </w:t>
      </w:r>
      <w:r w:rsidRPr="00B42338">
        <w:rPr>
          <w:rFonts w:ascii="Times New Roman" w:eastAsia="Times New Roman" w:hAnsi="Times New Roman" w:cs="Times New Roman"/>
          <w:b/>
          <w:bCs/>
          <w:sz w:val="24"/>
          <w:szCs w:val="24"/>
          <w:lang w:eastAsia="ru-RU"/>
        </w:rPr>
        <w:t>о состоянии и развитии конкурентной среды на рынках товаров и услуг города Кемерово за 2018 год</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Доклад о состоянии и развитии конкурентной среды на рынках товаров и услуг города Кемерово подготовлен во исполнение Стандарта развития конкуренции в субъектах Российской Федерации, утвержденного распоряжением Правительства Российской Федерации от 05.09.2015 № 1738-р (далее Стандарт).</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Доклад является документом, формируемым в целях обеспечения органов местного самоуправления, юридических лиц, индивидуальных предпринимателей и граждан систематизированной аналитической информацией о состоянии конкуренции в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целях внедрения Стандарта развития конкуренции на территории города Кемерово разработано и утверждено Постановление администрации города Кемерово от 04.07.2017 № 1870 «О внедрении Стандарта развития конкуренции в городе Кемерово» в соответствии с которым утвержден:</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состав комиссии по содействию развитию конкуренции в городе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план мероприятий по содействию развитию конкуренции в городе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перечень социально значимых и приоритетных рынков в городе Кемерово для содействия развитию конкуренции;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целевые показатели по содействию развитию конкуренции в городе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На официальном сайте администрации города Кемерово </w:t>
      </w:r>
      <w:hyperlink r:id="rId4" w:history="1">
        <w:r w:rsidRPr="00B42338">
          <w:rPr>
            <w:rFonts w:ascii="Times New Roman" w:eastAsia="Times New Roman" w:hAnsi="Times New Roman" w:cs="Times New Roman"/>
            <w:color w:val="0000FF"/>
            <w:sz w:val="24"/>
            <w:szCs w:val="24"/>
            <w:u w:val="single"/>
            <w:lang w:eastAsia="ru-RU"/>
          </w:rPr>
          <w:t>www.kemerovo.ru</w:t>
        </w:r>
      </w:hyperlink>
      <w:r w:rsidRPr="00B42338">
        <w:rPr>
          <w:rFonts w:ascii="Times New Roman" w:eastAsia="Times New Roman" w:hAnsi="Times New Roman" w:cs="Times New Roman"/>
          <w:sz w:val="24"/>
          <w:szCs w:val="24"/>
          <w:lang w:eastAsia="ru-RU"/>
        </w:rPr>
        <w:t xml:space="preserve"> в разделе «Экономика» создана вкладка «Развитие конкуренции г.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Между Администрацией Кемеровской области и администрацией города Кемерово заключено Соглашение от 23.12.2016 № 160 о внедрении в Кемеровской области Стандарта, установлении системного и единообразного подхода к осуществлению деятельности при реализации мероприятий по содействию развитию конкуренции, выработке рекомендаций по совершенствованию конкурентной политики Кемеровской области.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Развитие конкуренции в экономике – это многоаспектная задача, решение которой в значительной степени зависит от эффективности проведения государственной политики по широкому спектру направлений: от макроэкономической политики, создания благоприятного инвестиционного климата, включая развитие финансовой и налоговой системы, снижения административных и инфраструктурных барьеров, до защиты прав потребителей и национальной политики.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К основным задачам по развитию конкуренции в городе Кемерово относятся: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создание благоприятных организационно-правовых и экономических условий для устойчивого развития конкуренции в городе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lastRenderedPageBreak/>
        <w:t>- содействие развитию конкуренции в рамках внедрения Стандарта развития конкуренции на территории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снижение или устранение правовых, административных, финансовых барьеров для хозяйствующих субъектов;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повышение уровня информационной открытости деятельности органов местного самоуправления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 xml:space="preserve">1. Результаты мониторинга состояния и развития конкурентной среды на социально значимых рынках города Кемерово.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данном разделе представлены характеристики развития конкуренции на социально значимых рынках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1.1. Рынок услуг дошкольного образования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На территории города Кемерово в 2018 году с целью активизации процесса лицензирования негосударственных (немуниципальных) дошкольных организаций, оказывающих услуги в образовательном процессе, по присмотру и уходу, игровой поддержки детей дошкольного возраста оказывается методическая и консультативная помощь. Специалистами отдела дошкольного образования управления образования администрации города Кемерово проводятся консультации для всех желающих организовать частный детский сад в соответствии с законодательством. Обращений по вопросам получения лицензии на осуществление образовательной деятельности в 2018 году не поступало. Лицензии не получены в связи с отсутствием разрешительных документов от Роспотребнадзора и Госпожнадзора.</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Доля негосударственных (немуниципальных) дошкольных организаций в городе Кемерово составляет 21,6 % общего числа дошкольных образовательных организаций города (план – 22,0 %), при этом удельный вес численности детей, посещающих данные организации, в общей численности детей дошкольных образовательных организаций составил 2,8 % (или 903 ребенка) при плановом значении данного показателя 2,9 %.  В связи с открытием в муниципальных ДОУ групп ясельного возраста (с 1 года до 3 лет) численность детей раннего возраста в частных центрах существенно не изменилась (на 1,0 % выше).</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Согласно проведенному опросу 70 % респондентов считают достаточным количество учреждений на рынке услуг дошкольного образования, 89,6 % ответивших удовлетворены качеством оказываемых услуг, 66 % уровнем цен на них.</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1.2. Рынок услуг детского отдыха и оздоровления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Управлением образования администрации города Кемерово в автоматизированной электронной системе «Электронная школа 2.0» сформирован реестр организаций отдыха детей и их оздоровления города Кемерово. По состоянию на 31.12.2018 в реестр включены 120 организации, в том числе 1 – негосударственной формы собственности (ООО «Санаторий-профилакторий «Энергетик»).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С целью содействия развитию негосударственного сектора отдыха и оздоровления детей осуществляется методическая и консультативная помощь. Информация о проведении семинаров по организации воспитательной работы в организациях отдыха и оздоровления размещена на сайте МАУ «Отдых».</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По результатам мониторинга оздоровления и отдыха детей в 2018 году удельный вес численности детей в возрасте от 7 до 17 лет, проживающих на территории города Кемерово, воспользовавшихся услугами негосударственного сектора отдыха и оздоровления детей, составил 0,62 % от общей численности детей этой категории, отдохнувших в организациях отдыха детей и их оздоровления на территории города Кемерово (плановое значение 1,32 %).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По результатам опроса 61,0 % респондентов оценили количество учреждений на рынке услуг детского отдыха и оздоровления недостаточным. Порядка 96,4 % участников опроса считают удовлетворительным качество оказываемых услуг.</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1.3. Рынок услуг дополнительного образования детей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Система дополнительного образования детей включает в себя государственные и муниципальные учреждения в сфере образования, культуры и спорта, а также частные коммерческие и некоммерческие организации.</w:t>
      </w:r>
      <w:r>
        <w:rPr>
          <w:rFonts w:ascii="Times New Roman" w:eastAsia="Times New Roman" w:hAnsi="Times New Roman" w:cs="Times New Roman"/>
          <w:sz w:val="24"/>
          <w:szCs w:val="24"/>
          <w:lang w:eastAsia="ru-RU"/>
        </w:rPr>
        <w:t xml:space="preserve"> </w:t>
      </w:r>
      <w:r w:rsidRPr="00B42338">
        <w:rPr>
          <w:rFonts w:ascii="Times New Roman" w:eastAsia="Times New Roman" w:hAnsi="Times New Roman" w:cs="Times New Roman"/>
          <w:sz w:val="24"/>
          <w:szCs w:val="24"/>
          <w:lang w:eastAsia="ru-RU"/>
        </w:rPr>
        <w:t>В 2018 году в системе дополнительного образования детей в сфере образования в городе действовало 34 организации, в том числе 19 негосударственных. Существующая сеть организаций дополнительного образования позволяет обеспечить в городе Кемерово высокий уровень охвата услугами дополнительного образования детей и молодежи от 5 до 18 лет. В городе Кемерово функционирует достаточное количество различных спортивных секций и клубов, танцевальных студий, школ раннего развития и обучения иностранным языкам.</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в рамках мониторинга удовлетворенности потребителей качеством товаров и услуг на территории Кемеровского городского округа проведен мониторинг рынка услуг дополнительного образования детей в форме анкетирования потребителей и организаций.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Анализ результатов мониторинга показал высокий уровень удовлетворенности потребителей качеством товаров и услуг на рынке дополнительного образования детей.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64,0 % респондентов считают достаточным количество учреждений дополнительного образования; 45,0 % респондентов удовлетворены возможностью выбора; 95,9 % ответивших респондентов удовлетворены качеством обслуживания; 36,0 % удовлетворены уровнем цен.</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Для развития рынка услуг повышения качества дополнительного образования детей следует уделять особое внимание внедрению современных программно-методических материалов, использованию новых методик и эффективных педагогических технологий в образовательном процессе, компетентности сотрудников, содержанию оказываемых услуг, качеству обслуживания.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Важнейшим фактором развития конкуренции в системе дополнительного образования является повышение интереса детей и молодежи к занятиям в учреждениях дополнительного образования. Росту заинтересованности способствуют проведение конкурсов, семинаров, мастер-классов, фестивалей.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По итогам 2018 года плановый показатель по количеству негосударственных организаций, оказывающих услуги в сфере дополнительного образования на территории города Кемерово, увеличился в 2,5 раза.</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 xml:space="preserve">1.4 Рынок услуг </w:t>
      </w:r>
      <w:proofErr w:type="spellStart"/>
      <w:r w:rsidRPr="00B42338">
        <w:rPr>
          <w:rFonts w:ascii="Times New Roman" w:eastAsia="Times New Roman" w:hAnsi="Times New Roman" w:cs="Times New Roman"/>
          <w:b/>
          <w:bCs/>
          <w:sz w:val="24"/>
          <w:szCs w:val="24"/>
          <w:lang w:eastAsia="ru-RU"/>
        </w:rPr>
        <w:t>психолого</w:t>
      </w:r>
      <w:proofErr w:type="spellEnd"/>
      <w:r w:rsidRPr="00B42338">
        <w:rPr>
          <w:rFonts w:ascii="Times New Roman" w:eastAsia="Times New Roman" w:hAnsi="Times New Roman" w:cs="Times New Roman"/>
          <w:b/>
          <w:bCs/>
          <w:sz w:val="24"/>
          <w:szCs w:val="24"/>
          <w:lang w:eastAsia="ru-RU"/>
        </w:rPr>
        <w:t xml:space="preserve"> – педагогического сопровождения детей с ограниченными возможностями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сфере психолого-педагогического сопровождения детей с инвалидностью и ограниченными возможностями здоровья на территории города Кемерово осуществляют свою деятельность 23 учреждения (в том числе 16 некоммерческих организаций).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управлением образования администрации города Кемерово совместно с НКО Кемеровская региональная общественная организация «Детско-юношеский экологический парламент» (далее – НКО) разработан и реализован проект «Я-лидер. Формирование гражданской активности воспитанников детских домов через экологические проекты». Проект получил поддержку Фонда грантов Президента РФ. В рамках проекта создана и успешно апробирована модель общественно-государственного содействия в решении задач гражданского воспитания детей, оставшихся без попечения родителей. Более 1,8 млн. рублей из средств НКО, выделенных Фондом грантов Президента РФ для детских домов города Кемерово, направлено на обучение воспитанников, организацию летнего отдыха и прочие мероприятия.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2018 году в городе Кемерово доля негосударственных (немуниципальных) организаций, оказывающих услуги по ранней диагностике, социализации и реабилитации детей с ограниченными возможностями здоровья (в возрасте до 6 лет) составляет 3,3 % от общего количества организаций, оказывающих услуги по психолого-педагогическому сопровождению детей с ограниченными возможностями здоровья с раннего возраста, что на 2,7 % ниже планового значения по данному показателю. Несмотря на общий рост численности некоммерческих организаций, реализующих социальные проекты, снижение данного показателя связано с отсутствием учреждений в шаговой доступности от проживания семей с детьми с ограниченными возможностями здоровья.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Опрос показал, что 96,4 % опрошенных респондентов удовлетворены количеством учреждений </w:t>
      </w:r>
      <w:proofErr w:type="spellStart"/>
      <w:r w:rsidRPr="00B42338">
        <w:rPr>
          <w:rFonts w:ascii="Times New Roman" w:eastAsia="Times New Roman" w:hAnsi="Times New Roman" w:cs="Times New Roman"/>
          <w:sz w:val="24"/>
          <w:szCs w:val="24"/>
          <w:lang w:eastAsia="ru-RU"/>
        </w:rPr>
        <w:t>психолого</w:t>
      </w:r>
      <w:proofErr w:type="spellEnd"/>
      <w:r w:rsidRPr="00B42338">
        <w:rPr>
          <w:rFonts w:ascii="Times New Roman" w:eastAsia="Times New Roman" w:hAnsi="Times New Roman" w:cs="Times New Roman"/>
          <w:sz w:val="24"/>
          <w:szCs w:val="24"/>
          <w:lang w:eastAsia="ru-RU"/>
        </w:rPr>
        <w:t xml:space="preserve"> – педагогического сопровождения детей с ограниченными возможностями, 31,0 % респондентов отметают низкое качество оказываемых услуг, 27,0 % - не удовлетворены уровнем цен оказываемых услуг.</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1.5 Рынок услуг в сфере культуры</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сфере культуры на территории города Кемерово осуществляют свою деятельность 24 муниципальных учреждения: 12 школ дополнительного образования культуры, 9 учреждений досугового типа, МИБС, Театр для детей и молодежи, Музей-заповедник «Красная Горка». Культурно-досуговую деятельность осуществляют организации социального предпринимательства ООО «Парк чудес», парк «Антошка», творческое объединение «Кот да Винчи». Выставочную и издательскую деятельность осуществляют общественные организации «Союз художников», «Союз писателей». Объединение мастеров декоративно-прикладного искусства принимают участие в реализации проекта «Кемеровский Арбат», а также торговых ярмарках.</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Частная школа танца «Стиль» оказывает услуги по обучению детей хореографическому искусству, а также совместно с другими танцевальными клубами и студиями принимают участие в организации творческих площадок на основных городских праздниках.</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Всего в 2018 году в городе Кемерово организовано и проведено 23 003 культурно – досуговых мероприятия, в которых приняли участие 5 206 660 человек, что превышает запланированный уровень на 4,5 %.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84,0 % респондентов удовлетворены количеством организаций, представленных на рынке услуг в сфере культуры, а также уровнем цен и качеством предоставляемых услуг. Для улучшения качества развития конкурентной среды планируется актуализация поставленных задач и популяризация рынка среди населения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1.6 Рынок услуг жилищно-коммунального хозяйства</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Рынок жилищно-коммунальных услуг города Кемерово охватывает ряд сегментов (содержание и ремонт жилищного фонда, водоснабжение и водоотведение, электроснабжение, теплоснабжение, газоснабжение и поставка бытового газа, вывоз твердых коммунальных отходов и т.д.).</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 соответствии с реестром выданных лицензий Государственной жилищной инспекции Кемеровской области в 2018 году в городе Кемерово доля управляющих организаций, получивших лицензии на осуществление деятельности по управлению многоквартирными домами, составила 100,0 %.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На рынке услуг жилищно-коммунального хозяйства услуги потребителям оказывают управляющие компании города Кемерово, среди которых 3 муниципальных предприятия и 60 управляющих компаний.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Российской Федерации составил 100,0 %, что соответствует запланированному целевому значению.</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По результатам проведенного опроса среди потребителей жилищно-коммунальных услуг выявлена удовлетворенность населения качеством оказываемых услуг (91,2 %), качеством оказания услуг недовольны 6 % ответивших, 2,8 % респондентов воздержались от ответа.</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 xml:space="preserve">1.7 Рынок услуг розничной торговли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На территории города Кемерово в целях оказания информационной и организационной поддержки хозяйствующим субъектам, осуществляющим торговую деятельность, по вопросам применения действующего законодательства в сфере торговой деятельности, развития торговой деятельности осуществляется: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1. Извещение хозяйствующих субъектов путем размещения на официальном сайте администрации города Кемерово проектов постановлений для обсуждения и принятых нормативных правовых актов.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На территории города Кемерово действует схема размещения нестационарных торговых объектов, утвержденная постановлением администрации города Кемерово от 02.06.2016 № 1191 «Об утверждении схемы размещения нестационарных торговых объектов». По мере поступления заявлений от предпринимателей, вносятся корректировки и изменения в постановление. В 2018 году принято решение о включении в схему дополнительно 33 нестационарных торговых объектов.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2. Прием документов для выдачи разрешений на право организации розничных рынков. В 2018 году в целях содействия организации розничной торговли на рынках и ярмарках выдано 1 разрешение на право организации розничного рынка (ПО «Кемеровское»).</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Администрацией города Кемерово осуществляется мониторинг обеспеченности населения города торговыми площадями: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площадь торговых объектов на 1 тыс. жителей составляет 739 кв. м или 123,0 % при нормативе минимальной обеспеченности 600 кв. м на 1 тыс. человек и плановом значении данного показателя 105,0 %;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 продовольственные торговые площади на 1 тыс. жителей составляю</w:t>
      </w:r>
      <w:r>
        <w:rPr>
          <w:rFonts w:ascii="Times New Roman" w:eastAsia="Times New Roman" w:hAnsi="Times New Roman" w:cs="Times New Roman"/>
          <w:sz w:val="24"/>
          <w:szCs w:val="24"/>
          <w:lang w:eastAsia="ru-RU"/>
        </w:rPr>
        <w:t xml:space="preserve">т </w:t>
      </w:r>
      <w:r w:rsidRPr="00B42338">
        <w:rPr>
          <w:rFonts w:ascii="Times New Roman" w:eastAsia="Times New Roman" w:hAnsi="Times New Roman" w:cs="Times New Roman"/>
          <w:sz w:val="24"/>
          <w:szCs w:val="24"/>
          <w:lang w:eastAsia="ru-RU"/>
        </w:rPr>
        <w:t>342 кв. м или 166,0 % при нормативе минимальной обеспеченности 206 кв. м на 1 тыс. человек;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непродовольственные торговые площади на 1 тыс. жителей составляют 396 кв. м или 101,0 % при нормативе минимальной обеспеченности 394 кв. м на 1 тыс. человек.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По итогам мониторинга объектов розничной торговли продовольственными товарами на территории города Кемерово установлено 675 сетевых объектов. Исходя из общей торговой площади данных торговых объектов (296 787,3 кв. м), по состоянию на 31.12.2018 доля крупных торговых сетей на рынках розничной торговли продовольственными товарами составила 43,7 %.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Доля системных магазинов шаговой доступности (магазинов «у дома») в общем количестве предприятий розничной торговли в 2018 году составила</w:t>
      </w:r>
      <w:r>
        <w:rPr>
          <w:rFonts w:ascii="Times New Roman" w:eastAsia="Times New Roman" w:hAnsi="Times New Roman" w:cs="Times New Roman"/>
          <w:sz w:val="24"/>
          <w:szCs w:val="24"/>
          <w:lang w:eastAsia="ru-RU"/>
        </w:rPr>
        <w:t xml:space="preserve"> </w:t>
      </w:r>
      <w:r w:rsidRPr="00B42338">
        <w:rPr>
          <w:rFonts w:ascii="Times New Roman" w:eastAsia="Times New Roman" w:hAnsi="Times New Roman" w:cs="Times New Roman"/>
          <w:sz w:val="24"/>
          <w:szCs w:val="24"/>
          <w:lang w:eastAsia="ru-RU"/>
        </w:rPr>
        <w:t>19,0 %, что соответствует запланированному уровню данного показателя.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в городе Кемерово организовано и проведено 195 ярмарок, из них 5 сельскохозяйственных. Фактическое количество проведенных сельскохозяйственных ярмарок снизило запланированный уровень на 37,5 %. Основным препятствием для представителей малого и среднего предпринимательства в сфере потребительского рынка, с которыми сталкиваются хозяйствующие субъекты, является получение лицензии для развития. Обеспеченность торговыми площадями превысила запланированный показатель на 13,0 % и составило 123,0 %.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По результатам анализа проведенного анкетирования состояния и развития конкурентной среды общий уровень конкуренции в сфере потребительского рынка в городе Кемерово по мнению 63,6 % опрошенных является высоким, 27,3 % респондентов считают его очень высоким и 9,0 % респондентов – умеренным.</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 xml:space="preserve">1.8 Рынок услуг перевозок пассажиров наземным транспортом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Пассажирские перевозки в г. Кемерово выполняют 13 автотранспортных предприятий, 2 некоммерческих партнерства, 3 индивидуальных предпринимателя, 1 государственное предприятие. На 31.12.2018 численность эксплуатационного парка городского пассажирского транспорта – 983 единицы, в том числе - 812 автобусов, 91 троллейбус, 80 трамваев. За 2018 год услугами пассажирского транспорта воспользовались 144 млн. пассажиров. В целях содействия развитию конкуренции на данном рынке администрацией города Кемерово осуществляется: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проведение конкурсных процедур по определению победителя на право осуществления пассажирских перевозок;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подготовка и заключение муниципальных контрактов на право осуществления пассажирских перевозок;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анализ пассажиропотоков для определения маршрутной сети с целью выявления рентабельности (нерентабельности) маршрутов с целью развития сектора немуниципальных перевозчиков.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Существенной проблемой, препятствующей развитию конкуренции в сфере перевозок пассажиров наземным транспортом, является увеличение затрат на перевозку, дефицит кадров на городском пассажирском транспорте, отсутствие финансовых ресурсов на обновление подвижного состава и их снижение на развитие материально-технической базы автотранспортных предприятий.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Доля перевозчиков (немуниципальных) на маршрутах регулярных перевозок пассажиров наземным транспортом составляет 62,0 % от общего количества перевозчиков на маршрутах регулярных перевозок пассажиров наземным транспортом, что на 12 %-</w:t>
      </w:r>
      <w:proofErr w:type="spellStart"/>
      <w:r w:rsidRPr="00B42338">
        <w:rPr>
          <w:rFonts w:ascii="Times New Roman" w:eastAsia="Times New Roman" w:hAnsi="Times New Roman" w:cs="Times New Roman"/>
          <w:sz w:val="24"/>
          <w:szCs w:val="24"/>
          <w:lang w:eastAsia="ru-RU"/>
        </w:rPr>
        <w:t>ых</w:t>
      </w:r>
      <w:proofErr w:type="spellEnd"/>
      <w:r w:rsidRPr="00B42338">
        <w:rPr>
          <w:rFonts w:ascii="Times New Roman" w:eastAsia="Times New Roman" w:hAnsi="Times New Roman" w:cs="Times New Roman"/>
          <w:sz w:val="24"/>
          <w:szCs w:val="24"/>
          <w:lang w:eastAsia="ru-RU"/>
        </w:rPr>
        <w:t xml:space="preserve"> пунктов выше установленного планового показателя на 2018 год.  Доля муниципальных маршрутов регулярных перевозок пассажиров наземным транспортом, на которых осуществляются перевозки пассажиров перевозчиками (немуниципальными) составляет 15,0 % в общем количестве муниципальных маршрутов регулярных перевозок пассажиров наземным транспортом, что в 2,5 раза превысило плановое значение.</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Формирование и развитие конкурентной среды на рынке городских транспортных перевозок обеспечивают повышение эффективности функционирования транспортных предприятий и позволяют создавать условия для достижения основной цели как экономической системы – удовлетворение спроса передвижения населения при непременном выполнении требований по обеспечению безопасной перевозки пассажиров и обеспечения необходимого уровня качества обслуживания.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1.9. Рынок услуг связи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Рынок услуг связи относится к одному из значимых направлений Стандарта развития конкуренции.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Одним из наиболее востребованных видов связи у населения являются услуги мобильной связи и широкополосного доступа в сеть Интернет (фиксированного и мобильного). На территории города Кемерово такие услуги предоставляют коммерческие организации – операторы связи.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Рынок услуг связи представлен 3 основными крупными организациями: ПАО «Ростелеком», ООО «Е-</w:t>
      </w:r>
      <w:proofErr w:type="spellStart"/>
      <w:r w:rsidRPr="00B42338">
        <w:rPr>
          <w:rFonts w:ascii="Times New Roman" w:eastAsia="Times New Roman" w:hAnsi="Times New Roman" w:cs="Times New Roman"/>
          <w:sz w:val="24"/>
          <w:szCs w:val="24"/>
          <w:lang w:eastAsia="ru-RU"/>
        </w:rPr>
        <w:t>Лайт</w:t>
      </w:r>
      <w:proofErr w:type="spellEnd"/>
      <w:r w:rsidRPr="00B42338">
        <w:rPr>
          <w:rFonts w:ascii="Times New Roman" w:eastAsia="Times New Roman" w:hAnsi="Times New Roman" w:cs="Times New Roman"/>
          <w:sz w:val="24"/>
          <w:szCs w:val="24"/>
          <w:lang w:eastAsia="ru-RU"/>
        </w:rPr>
        <w:t>-Телеком», ООО «</w:t>
      </w:r>
      <w:proofErr w:type="spellStart"/>
      <w:r w:rsidRPr="00B42338">
        <w:rPr>
          <w:rFonts w:ascii="Times New Roman" w:eastAsia="Times New Roman" w:hAnsi="Times New Roman" w:cs="Times New Roman"/>
          <w:sz w:val="24"/>
          <w:szCs w:val="24"/>
          <w:lang w:eastAsia="ru-RU"/>
        </w:rPr>
        <w:t>Кузбассвязьуголь</w:t>
      </w:r>
      <w:proofErr w:type="spellEnd"/>
      <w:r w:rsidRPr="00B42338">
        <w:rPr>
          <w:rFonts w:ascii="Times New Roman" w:eastAsia="Times New Roman" w:hAnsi="Times New Roman" w:cs="Times New Roman"/>
          <w:sz w:val="24"/>
          <w:szCs w:val="24"/>
          <w:lang w:eastAsia="ru-RU"/>
        </w:rPr>
        <w:t>».</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Организации самостоятельно осуществляют строительство сетей связи, эксплуатируют их, добиваясь при этом обеспечения высокого качества услуг связи и выполнения лицензионных требований, а также определяют цены на оказываемые услуги (тарифы).</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Мобильная связь, широкополосный доступ к информационным ресурсам сети Интернет, с учетом использования ресурсов мобильных операторов по технологии 3G/4G, доступен для 95,0 % жителей города Кемерово. Качество услуг связи соответствует отраслевым требованиям.</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Качество услуг связи считают удовлетворительным 100,0 % опрошенных респондентов.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1.10 Рынок услуг социального обслуживания населения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На территории города Кемерово действуют 2 176 некоммерческих организаций, в т. ч. 514 социально ориентированных, из них осуществляют социальное обслуживание 15 организаций.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Муниципальные учреждения социального обслуживания населения города Кемерово оказывают информационно-методическую поддержку негосударственным организациям по содействию их включения в реестр поставщиков социальных услуг Кемеровской области. В 2018 году в реестр поставщиков социальных услуг Кемеровской области включено 10 организаций, оказывающие социальные услуги населению.</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Кроме того, оказывается методическая поддержка общественным организациям по вопросам социального обслуживания населения (например, КРОО «Служба лечебной педагогики», религиозная организация «Кемеровская Епархия Русской Православной Церкви», Совет ветеранов и др.).</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Удельный вес учреждений социального обслуживания населения города Кемерово, основанных на иных формах собственности, составил 23,0 % от общего количества учреждений социального обслуживания всех форм собственности, что превышает плановый показатель (18,0 %).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зарегистрированы 2 организации, предоставляющие патронажные услуги с проживанием: пансионаты для престарелых «Близкие люди» на 45 мест и «Добрые руки» на 16 мест, а также организации, предоставляющие стационарное социальное обслуживание гражданам, нуждающимся в постоянном уходе, - АНО «Дом-интернат для престарелых инвалидов «Вера, надежда, забота» на 60 мест.</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Более 50,0% опрошенных горожан удовлетворены уровнем цен на оказываемые услуги социального обслуживания населения.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2.     Меры, направленные на снижение административных барьеров.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Администрацией города Кемерово проводится анализ проектов нормативных правовых актов с целью выявления в них положений,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Российской Федерации.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В соответствии с решением Кемеровского городского Совета народных депутатов от 24.12.2014 № 381 «Об оценке регулирующего воздействия проектов муниципальных нормативных правовых актов и экспертизе муниципальных нормативных правовых актов, затрагивающих вопросы предпринимательской и инвестиционной деятельности», в 2018 году в городе Кемерово подготовлены заключения об оценке регулирующего воздействия в отношении 6 проектов нормативных правовых актов.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В соответствии с Планом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2018 году подготовлено 7 заключений экспертизы.</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3. Совершенствование процессов управления объектами муниципальной собственности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Комитетом по управлению муниципальным имуществом администрации     города Кемерово (далее – Комитет) на официальном сайте РФ в сети «Интернет» (</w:t>
      </w:r>
      <w:hyperlink r:id="rId5" w:history="1">
        <w:r w:rsidRPr="00B42338">
          <w:rPr>
            <w:rFonts w:ascii="Times New Roman" w:eastAsia="Times New Roman" w:hAnsi="Times New Roman" w:cs="Times New Roman"/>
            <w:color w:val="0000FF"/>
            <w:sz w:val="24"/>
            <w:szCs w:val="24"/>
            <w:u w:val="single"/>
            <w:lang w:eastAsia="ru-RU"/>
          </w:rPr>
          <w:t>www.torgi.gov.ru</w:t>
        </w:r>
      </w:hyperlink>
      <w:r w:rsidRPr="00B42338">
        <w:rPr>
          <w:rFonts w:ascii="Times New Roman" w:eastAsia="Times New Roman" w:hAnsi="Times New Roman" w:cs="Times New Roman"/>
          <w:sz w:val="24"/>
          <w:szCs w:val="24"/>
          <w:lang w:eastAsia="ru-RU"/>
        </w:rPr>
        <w:t>), на сайте Комитета (</w:t>
      </w:r>
      <w:hyperlink r:id="rId6" w:history="1">
        <w:r w:rsidRPr="00B42338">
          <w:rPr>
            <w:rFonts w:ascii="Times New Roman" w:eastAsia="Times New Roman" w:hAnsi="Times New Roman" w:cs="Times New Roman"/>
            <w:color w:val="0000FF"/>
            <w:sz w:val="24"/>
            <w:szCs w:val="24"/>
            <w:u w:val="single"/>
            <w:lang w:eastAsia="ru-RU"/>
          </w:rPr>
          <w:t>www.kumi-kemerovo.ru</w:t>
        </w:r>
      </w:hyperlink>
      <w:r w:rsidRPr="00B42338">
        <w:rPr>
          <w:rFonts w:ascii="Times New Roman" w:eastAsia="Times New Roman" w:hAnsi="Times New Roman" w:cs="Times New Roman"/>
          <w:sz w:val="24"/>
          <w:szCs w:val="24"/>
          <w:lang w:eastAsia="ru-RU"/>
        </w:rPr>
        <w:t>) размещается информация о проведении аукционов по реализации недвижимого и движимого имущества, находящегося в муниципальной собственности. Информация о наличии свободных объектов муниципальной собственности размещена на сайте Комитета (</w:t>
      </w:r>
      <w:hyperlink r:id="rId7" w:history="1">
        <w:r w:rsidRPr="00B42338">
          <w:rPr>
            <w:rFonts w:ascii="Times New Roman" w:eastAsia="Times New Roman" w:hAnsi="Times New Roman" w:cs="Times New Roman"/>
            <w:color w:val="0000FF"/>
            <w:sz w:val="24"/>
            <w:szCs w:val="24"/>
            <w:u w:val="single"/>
            <w:lang w:eastAsia="ru-RU"/>
          </w:rPr>
          <w:t>www.kumi-kemerovo.ru</w:t>
        </w:r>
      </w:hyperlink>
      <w:r w:rsidRPr="00B42338">
        <w:rPr>
          <w:rFonts w:ascii="Times New Roman" w:eastAsia="Times New Roman" w:hAnsi="Times New Roman" w:cs="Times New Roman"/>
          <w:sz w:val="24"/>
          <w:szCs w:val="24"/>
          <w:lang w:eastAsia="ru-RU"/>
        </w:rPr>
        <w:t>) в разделах «Аренда», «Изучение спроса». Также специалистами Комитета постоянно проводится работа по показу свободных объектов муниципальной собственности заявителям. В 2018 году проведено 172 аукциона, заключено 63 договора аренды с хозяйствующими субъектами.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Проведена работа по кадастровому учету земельных участков с целью их разграничения в муниципальную собственность.</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целях образования (изменения) земельных участков, находящихся в собственности Российской Федерации, Кемеровской области, города Кемерово внесены изменения в 12 проектов межевания территорий, а также вновь утверждены 27 проектов межевания.</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4. Развитие механизмов поддержки технического и научно-технического творчества детей и молодежи,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рамках сотрудничества администрации г. Кемерово и образовательных учреждений высшего образования по вовлечению студентов в социально-экономическое и инновационное развитие города Кемерово заключены соглашения о взаимовыгодном сотрудничестве с ВУЗами.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течение 2017-2018 годов реализуется проект «Молодежь и наука» по выполнению студентами и молодыми учеными ВУЗов города Кемерово прикладных исследований и разработок для муниципальных учреждений и структурных подразделений администрации города. Темы касаются разработки программного и методического обеспечения в различных сферах. На данный момент собраны потребности структурных подразделений в прикладных исследованиях и направлены в ВУЗы.</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рамках проекта «Траектория успеха» МБУ «Кемеровский центр молодёжных инициатив» для школьников города Кемерово проведена 1 профориентационная экскурсия на предприятия города. Совместно с Центром занятости населения г. Кемерово проведено 5 ярмарок вакансий рабочих мест с привлечением потенциальных работодателей и образовательных учреждений высшего и профессионального образования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Для повышения образованности молодежи города Кемерово в вопросах организации собственного предприятия и имеющихся возможностей на территории города Кемерово, в рамках реализации муниципальной программы «Развитие субъектов малого и среднего предпринимательства в городе Кемерово» в 2018 году Муниципальным некоммерческим Фондом поддержки малого предпринимательства г. Кемерово (далее – МНФПМП) были проведены:</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355"/>
      </w:tblGrid>
      <w:tr w:rsidR="00B42338" w:rsidRPr="00B42338" w:rsidTr="00B42338">
        <w:trPr>
          <w:tblCellSpacing w:w="0" w:type="dxa"/>
        </w:trPr>
        <w:tc>
          <w:tcPr>
            <w:tcW w:w="0" w:type="auto"/>
            <w:hideMark/>
          </w:tcPr>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мастер-классы от индивидуальных предпринимателей;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экскурсии в городской бизнес-инкубатор для учащихся старших классов и студентов Кемеровского института (филиала) РЭУ им. Г.В. Плеханова;</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интерактивное мероприятие «Предпринимательство» для старшеклассников;</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- 20 открытых уроков с участием действующих предпринимателей в рамках Федеральной программы «Ты-предприниматель»;</w:t>
            </w:r>
          </w:p>
        </w:tc>
      </w:tr>
    </w:tbl>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- 3 мастер-класса на базе ГОУВПО </w:t>
      </w:r>
      <w:proofErr w:type="spellStart"/>
      <w:r w:rsidRPr="00B42338">
        <w:rPr>
          <w:rFonts w:ascii="Times New Roman" w:eastAsia="Times New Roman" w:hAnsi="Times New Roman" w:cs="Times New Roman"/>
          <w:sz w:val="24"/>
          <w:szCs w:val="24"/>
          <w:lang w:eastAsia="ru-RU"/>
        </w:rPr>
        <w:t>КемТИПП</w:t>
      </w:r>
      <w:proofErr w:type="spellEnd"/>
      <w:r w:rsidRPr="00B42338">
        <w:rPr>
          <w:rFonts w:ascii="Times New Roman" w:eastAsia="Times New Roman" w:hAnsi="Times New Roman" w:cs="Times New Roman"/>
          <w:sz w:val="24"/>
          <w:szCs w:val="24"/>
          <w:lang w:eastAsia="ru-RU"/>
        </w:rPr>
        <w:t xml:space="preserve"> и СУ по теме: «Основы предпринимательской деятельности. Всего в 2018 году для молодежи проведено 20 мероприятий, в которых приняли участие 656 человек.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МБУ «Центр поддержки предпринимательства» (далее – Центр, ЦПП) продолжает развивать сотрудничество с молодежным сообществом города – школьниками, студентами ВУЗов по направлению популяризации предпринимательской деятельности среди молодежного сообщества. Специалисты Центра принимают участие в проведении </w:t>
      </w:r>
      <w:proofErr w:type="spellStart"/>
      <w:r w:rsidRPr="00B42338">
        <w:rPr>
          <w:rFonts w:ascii="Times New Roman" w:eastAsia="Times New Roman" w:hAnsi="Times New Roman" w:cs="Times New Roman"/>
          <w:sz w:val="24"/>
          <w:szCs w:val="24"/>
          <w:lang w:eastAsia="ru-RU"/>
        </w:rPr>
        <w:t>агитационно</w:t>
      </w:r>
      <w:proofErr w:type="spellEnd"/>
      <w:r w:rsidRPr="00B42338">
        <w:rPr>
          <w:rFonts w:ascii="Times New Roman" w:eastAsia="Times New Roman" w:hAnsi="Times New Roman" w:cs="Times New Roman"/>
          <w:sz w:val="24"/>
          <w:szCs w:val="24"/>
          <w:lang w:eastAsia="ru-RU"/>
        </w:rPr>
        <w:t xml:space="preserve"> - разъяснительной работы в рамках программы «Ты - предприниматель» среди потенциальных участников, в привлечении молодых предпринимателей к участию в конкурсах «Молодой предприниматель России», «Молодые профессионалы» (</w:t>
      </w:r>
      <w:proofErr w:type="spellStart"/>
      <w:r w:rsidRPr="00B42338">
        <w:rPr>
          <w:rFonts w:ascii="Times New Roman" w:eastAsia="Times New Roman" w:hAnsi="Times New Roman" w:cs="Times New Roman"/>
          <w:sz w:val="24"/>
          <w:szCs w:val="24"/>
          <w:lang w:eastAsia="ru-RU"/>
        </w:rPr>
        <w:t>WorldSkills</w:t>
      </w:r>
      <w:proofErr w:type="spellEnd"/>
      <w:r w:rsidRPr="00B42338">
        <w:rPr>
          <w:rFonts w:ascii="Times New Roman" w:eastAsia="Times New Roman" w:hAnsi="Times New Roman" w:cs="Times New Roman"/>
          <w:sz w:val="24"/>
          <w:szCs w:val="24"/>
          <w:lang w:eastAsia="ru-RU"/>
        </w:rPr>
        <w:t xml:space="preserve"> </w:t>
      </w:r>
      <w:proofErr w:type="spellStart"/>
      <w:r w:rsidRPr="00B42338">
        <w:rPr>
          <w:rFonts w:ascii="Times New Roman" w:eastAsia="Times New Roman" w:hAnsi="Times New Roman" w:cs="Times New Roman"/>
          <w:sz w:val="24"/>
          <w:szCs w:val="24"/>
          <w:lang w:eastAsia="ru-RU"/>
        </w:rPr>
        <w:t>Russia</w:t>
      </w:r>
      <w:proofErr w:type="spellEnd"/>
      <w:r w:rsidRPr="00B42338">
        <w:rPr>
          <w:rFonts w:ascii="Times New Roman" w:eastAsia="Times New Roman" w:hAnsi="Times New Roman" w:cs="Times New Roman"/>
          <w:sz w:val="24"/>
          <w:szCs w:val="24"/>
          <w:lang w:eastAsia="ru-RU"/>
        </w:rPr>
        <w:t>) в Кемеровской области.</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5. Стимулирование новых предпринимательских инициатив, обеспечивающих возможности для поиска, отбора и обучения потенциальных предпринимателей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МНФПМП г. Кемерово в рамках организации образовательных курсов и семинаров для руководителей и специалистов проводятся тренинги, экскурсии, сессии акселерационной программы для социальных предпринимателей. В 2018 году проведено 71 мероприятие, общее количество слушателей составило   1 468 человек.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МБУ «ЦПП» оказывается консультационная поддержка, а также осуществляется оформление документов для последующей регистрации физических лиц в качестве индивидуальных предпринимателей и юридических лиц. В 2018 году за консультациями по вопросам регистрации бизнеса, выбора системы налогообложения, действующей инфраструктуры поддержки субъектов малого и среднего предпринимательства (далее СМСП), существующих мер поддержки, а также конкурсов и мероприятий для предпринимателей обратилось 4 965 человек. Для СМСП проведено 36 мероприятий, участие в них приняли более 799 человек.</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b/>
          <w:bCs/>
          <w:sz w:val="24"/>
          <w:szCs w:val="24"/>
          <w:lang w:eastAsia="ru-RU"/>
        </w:rPr>
        <w:t>6. Оценка состояния конкурентной среды</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Оценка состояния конкурентной среды проводится посредством оценки достижения плановых значений </w:t>
      </w:r>
      <w:hyperlink r:id="rId8" w:tooltip="Целевые показатели" w:history="1">
        <w:r w:rsidRPr="00B42338">
          <w:rPr>
            <w:rFonts w:ascii="Times New Roman" w:eastAsia="Times New Roman" w:hAnsi="Times New Roman" w:cs="Times New Roman"/>
            <w:color w:val="0000FF"/>
            <w:sz w:val="24"/>
            <w:szCs w:val="24"/>
            <w:u w:val="single"/>
            <w:lang w:eastAsia="ru-RU"/>
          </w:rPr>
          <w:t>целевых показателей</w:t>
        </w:r>
      </w:hyperlink>
      <w:r w:rsidRPr="00B42338">
        <w:rPr>
          <w:rFonts w:ascii="Times New Roman" w:eastAsia="Times New Roman" w:hAnsi="Times New Roman" w:cs="Times New Roman"/>
          <w:sz w:val="24"/>
          <w:szCs w:val="24"/>
          <w:lang w:eastAsia="ru-RU"/>
        </w:rPr>
        <w:t>, установленных планом мероприятий по содействию развитию конкуренции в городе Кемерово на 2018 год.</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плановые значения достигнуты по следующим показателям:</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количество негосударственных (немуниципальных) организаций, оказывающих услуги в сфере дополнительного образования на территории города Кемерово (план – 21,0 %, факт – 30,0 %);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управляющих организаций, получивших лицензии на осуществление деятельности по управлению многоквартирными домами (план – 100,0 %, факт – 100,0 %);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Российской Федерации (план – 100,0 %, факт – 100,0 %);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обеспеченность торговыми площадями (план – 110,0 %, факт – 123,0 %);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системных магазинов шаговой доступности (магазинов у дома) в общем количестве предприятий (план – 19,0 %, факт – 19,0 %);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(план – 18,0 %, факт – 23,0 %);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перевозчиков (немуниципальных) на маршрутах регулярных перевозок пассажиров наземным транспортом в общем количестве перевозчиков на маршрутах регулярных перевозок пассажиров наземным транспортом (план – 50,0 %, факт – 62,0 %);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муниципальных маршрутов регулярных перевозок пассажиров наземным транспортом, на которых осуществляются перевозки пассажиров перевозчиками (немуниципальными), в общем количестве муниципальных маршрутов регулярных перевозок пассажиров наземным транспортом (план – 6,0 %, факт – 15,0 %);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рейсов по муниципальным маршрутам регулярных перевозок пассажиров наземным транспортом, осуществляемых перевозчиками (немуниципальными), в общем количестве рейсов по муниципальным маршрутам регулярных перевозок пассажиров наземным транспортом (план – 9,0 %,</w:t>
      </w:r>
      <w:r>
        <w:rPr>
          <w:rFonts w:ascii="Times New Roman" w:eastAsia="Times New Roman" w:hAnsi="Times New Roman" w:cs="Times New Roman"/>
          <w:sz w:val="24"/>
          <w:szCs w:val="24"/>
          <w:lang w:eastAsia="ru-RU"/>
        </w:rPr>
        <w:t xml:space="preserve"> </w:t>
      </w:r>
      <w:r w:rsidRPr="00B42338">
        <w:rPr>
          <w:rFonts w:ascii="Times New Roman" w:eastAsia="Times New Roman" w:hAnsi="Times New Roman" w:cs="Times New Roman"/>
          <w:sz w:val="24"/>
          <w:szCs w:val="24"/>
          <w:lang w:eastAsia="ru-RU"/>
        </w:rPr>
        <w:t>факт – 9,0 %);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связи (план – 95,0 %, факт – 95,0 %).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не удалось достигнуть плановые значения по ряду показателей:</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удельный вес численности детей в возрасте от 7 до 17 лет, проживающих на территории города Кемерово, воспользовавшихся услугами негосударственного сектора отдыха и оздоровления детей, в общей численности детей этой категории, отдохнувших в организациях отдыха детей и их оздоровления на территории города Кемерово (план – 1,32 %, факт – 0,62 %);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негосударственных (немуниципальных) дошкольных организаций от общего числа дошкольных образовательных организаций в городе Кемерово (план – 22 %, факт – 21,6 %);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доля негосударственных (немуниципальных) организаций, оказывающих услуги по ранней диагностике, социализации и реабилитации детей с ограниченными возможностями здоровья (в возрасте до 6 лет), в общем количестве организаций, оказывающих услуги по психолого-педагогическому сопровождению детей с ограниченными возможностями здоровья с раннего возраста (план – 6,0 %, факт – 3,3 %).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Основной причиной недостижения плановых значений данных показателей является отсутствие у частных образовательных организаций разрешительных документов от Управления Роспотребнадзора.</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Кроме того, не удалось достичь в полном объеме плановое значение по показателю «Удельный вес численности детей частных дошкольных организаций в общей численности детей дошкольных образовательных организаций» (план – 2,9 %, факт – 2,8 %), что обусловлено  увеличением числа групп детей раннего возраста (с 1 года до 3 лет) в муниципальных дошкольных образовательных организациях.                  </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рамках проведения ежегодного мониторинга состояния и развития конкурентной среды на рынках товаров, работ и услуг Кемеровской области на официальном сайте администрации города Кемерово в информационно – телекоммуникационной сети «Интернет» размещена ссылка на опрос потребителей товаров и услуг и предпринимателей Кемеровской области.</w:t>
      </w:r>
      <w:r>
        <w:rPr>
          <w:rFonts w:ascii="Times New Roman" w:eastAsia="Times New Roman" w:hAnsi="Times New Roman" w:cs="Times New Roman"/>
          <w:sz w:val="24"/>
          <w:szCs w:val="24"/>
          <w:lang w:eastAsia="ru-RU"/>
        </w:rPr>
        <w:t xml:space="preserve"> </w:t>
      </w:r>
      <w:r w:rsidRPr="00B42338">
        <w:rPr>
          <w:rFonts w:ascii="Times New Roman" w:eastAsia="Times New Roman" w:hAnsi="Times New Roman" w:cs="Times New Roman"/>
          <w:sz w:val="24"/>
          <w:szCs w:val="24"/>
          <w:lang w:eastAsia="ru-RU"/>
        </w:rPr>
        <w:t>В данном опросе приняли участие 1 655 потребителей и 1 219 предпринимателей города Кемерово.</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целях выполнения плана мероприятий и достижения плановых значений целевых показателей, а также информирования субъектов предпринимательской деятельности о мерах, принимаемых органами государственной власти, местного самоуправления в целях улучшения условий ведения бизнеса на официальном сайте администрации города Кемерово (</w:t>
      </w:r>
      <w:hyperlink r:id="rId9" w:history="1">
        <w:r w:rsidRPr="00B42338">
          <w:rPr>
            <w:rFonts w:ascii="Times New Roman" w:eastAsia="Times New Roman" w:hAnsi="Times New Roman" w:cs="Times New Roman"/>
            <w:color w:val="0000FF"/>
            <w:sz w:val="24"/>
            <w:szCs w:val="24"/>
            <w:u w:val="single"/>
            <w:lang w:eastAsia="ru-RU"/>
          </w:rPr>
          <w:t>www.kemerovo.ru</w:t>
        </w:r>
      </w:hyperlink>
      <w:r w:rsidRPr="00B42338">
        <w:rPr>
          <w:rFonts w:ascii="Times New Roman" w:eastAsia="Times New Roman" w:hAnsi="Times New Roman" w:cs="Times New Roman"/>
          <w:sz w:val="24"/>
          <w:szCs w:val="24"/>
          <w:lang w:eastAsia="ru-RU"/>
        </w:rPr>
        <w:t>) в разделе «Поддержка предпринимательства» размещается информация о региональных и муниципальных формах поддержки малого и среднего предпринимательства, проводимых форумах, конкурсах и иных мероприятиях.</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МНФПМП города Кемерово обеспечивает функционирование собственного официального сайта </w:t>
      </w:r>
      <w:hyperlink r:id="rId10" w:history="1">
        <w:r w:rsidRPr="00B42338">
          <w:rPr>
            <w:rFonts w:ascii="Times New Roman" w:eastAsia="Times New Roman" w:hAnsi="Times New Roman" w:cs="Times New Roman"/>
            <w:color w:val="0000FF"/>
            <w:sz w:val="24"/>
            <w:szCs w:val="24"/>
            <w:u w:val="single"/>
            <w:lang w:eastAsia="ru-RU"/>
          </w:rPr>
          <w:t>http://www.fondp.ru</w:t>
        </w:r>
      </w:hyperlink>
      <w:r w:rsidRPr="00B42338">
        <w:rPr>
          <w:rFonts w:ascii="Times New Roman" w:eastAsia="Times New Roman" w:hAnsi="Times New Roman" w:cs="Times New Roman"/>
          <w:sz w:val="24"/>
          <w:szCs w:val="24"/>
          <w:lang w:eastAsia="ru-RU"/>
        </w:rPr>
        <w:t>, где размещается актуальная информация о мероприятиях и программах поддержки, конкурсах и т.п.</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В 2018 году специалистами МНФПМП подготовлено 39 выпусков информационного дайджеста «Новости бизнеса г. Кемерово» (количество получателей дайджеста – 3 800).</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МБУ «ЦПП» (далее – Центр) также обеспечивает функционирование официального сайта Центра (</w:t>
      </w:r>
      <w:hyperlink r:id="rId11" w:history="1">
        <w:r w:rsidRPr="00B42338">
          <w:rPr>
            <w:rFonts w:ascii="Times New Roman" w:eastAsia="Times New Roman" w:hAnsi="Times New Roman" w:cs="Times New Roman"/>
            <w:color w:val="0000FF"/>
            <w:sz w:val="24"/>
            <w:szCs w:val="24"/>
            <w:u w:val="single"/>
            <w:lang w:eastAsia="ru-RU"/>
          </w:rPr>
          <w:t>www.csbkem.ru</w:t>
        </w:r>
      </w:hyperlink>
      <w:r w:rsidRPr="00B42338">
        <w:rPr>
          <w:rFonts w:ascii="Times New Roman" w:eastAsia="Times New Roman" w:hAnsi="Times New Roman" w:cs="Times New Roman"/>
          <w:sz w:val="24"/>
          <w:szCs w:val="24"/>
          <w:lang w:eastAsia="ru-RU"/>
        </w:rPr>
        <w:t>) с целью актуализации информации и информирования предпринимателей об открытии собственного дела, о выборе системы налогообложения, об организациях, образующих инфраструктуру поддержки СМСП, о программах и направлениях поддержки, о конкурсах и мероприятиях в сфере поддержки и развития предпринимательской деятельности. В 2018 году в разделе «Новости» размещено 112 новостных сообщений. С целью информационного сопровождения бизнеса осуществляется рассылка СМС - уведомлений и электронных писем для предпринимателей. Абонентская база Центра содержит 1 817 телефонных номеров для СМС – рассылки и 2 625 адресов электронной почты. Следует отметить, что в настоящее время все большую популярность набирают социальные сети. В связи с этим:</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 отделом развития предпринимательства управления потребительского рынка и развития предпринимательства администрации города Кемерово создан аккаунт «Малый бизнес» в сети </w:t>
      </w:r>
      <w:proofErr w:type="spellStart"/>
      <w:r w:rsidRPr="00B42338">
        <w:rPr>
          <w:rFonts w:ascii="Times New Roman" w:eastAsia="Times New Roman" w:hAnsi="Times New Roman" w:cs="Times New Roman"/>
          <w:sz w:val="24"/>
          <w:szCs w:val="24"/>
          <w:lang w:eastAsia="ru-RU"/>
        </w:rPr>
        <w:t>Инстаграмм</w:t>
      </w:r>
      <w:proofErr w:type="spellEnd"/>
      <w:r w:rsidRPr="00B42338">
        <w:rPr>
          <w:rFonts w:ascii="Times New Roman" w:eastAsia="Times New Roman" w:hAnsi="Times New Roman" w:cs="Times New Roman"/>
          <w:sz w:val="24"/>
          <w:szCs w:val="24"/>
          <w:lang w:eastAsia="ru-RU"/>
        </w:rPr>
        <w:t>;</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 созданы профильные группы МНФПМП в </w:t>
      </w:r>
      <w:proofErr w:type="spellStart"/>
      <w:r w:rsidRPr="00B42338">
        <w:rPr>
          <w:rFonts w:ascii="Times New Roman" w:eastAsia="Times New Roman" w:hAnsi="Times New Roman" w:cs="Times New Roman"/>
          <w:sz w:val="24"/>
          <w:szCs w:val="24"/>
          <w:lang w:eastAsia="ru-RU"/>
        </w:rPr>
        <w:t>Инстаграмм</w:t>
      </w:r>
      <w:proofErr w:type="spellEnd"/>
      <w:r w:rsidRPr="00B42338">
        <w:rPr>
          <w:rFonts w:ascii="Times New Roman" w:eastAsia="Times New Roman" w:hAnsi="Times New Roman" w:cs="Times New Roman"/>
          <w:sz w:val="24"/>
          <w:szCs w:val="24"/>
          <w:lang w:eastAsia="ru-RU"/>
        </w:rPr>
        <w:t xml:space="preserve">, </w:t>
      </w:r>
      <w:proofErr w:type="spellStart"/>
      <w:r w:rsidRPr="00B42338">
        <w:rPr>
          <w:rFonts w:ascii="Times New Roman" w:eastAsia="Times New Roman" w:hAnsi="Times New Roman" w:cs="Times New Roman"/>
          <w:sz w:val="24"/>
          <w:szCs w:val="24"/>
          <w:lang w:eastAsia="ru-RU"/>
        </w:rPr>
        <w:t>Фэйсбук</w:t>
      </w:r>
      <w:proofErr w:type="spellEnd"/>
      <w:r w:rsidRPr="00B42338">
        <w:rPr>
          <w:rFonts w:ascii="Times New Roman" w:eastAsia="Times New Roman" w:hAnsi="Times New Roman" w:cs="Times New Roman"/>
          <w:sz w:val="24"/>
          <w:szCs w:val="24"/>
          <w:lang w:eastAsia="ru-RU"/>
        </w:rPr>
        <w:t xml:space="preserve">, канал на </w:t>
      </w:r>
      <w:proofErr w:type="spellStart"/>
      <w:r w:rsidRPr="00B42338">
        <w:rPr>
          <w:rFonts w:ascii="Times New Roman" w:eastAsia="Times New Roman" w:hAnsi="Times New Roman" w:cs="Times New Roman"/>
          <w:sz w:val="24"/>
          <w:szCs w:val="24"/>
          <w:lang w:eastAsia="ru-RU"/>
        </w:rPr>
        <w:t>Ютуб</w:t>
      </w:r>
      <w:proofErr w:type="spellEnd"/>
      <w:r w:rsidRPr="00B42338">
        <w:rPr>
          <w:rFonts w:ascii="Times New Roman" w:eastAsia="Times New Roman" w:hAnsi="Times New Roman" w:cs="Times New Roman"/>
          <w:sz w:val="24"/>
          <w:szCs w:val="24"/>
          <w:lang w:eastAsia="ru-RU"/>
        </w:rPr>
        <w:t>;</w:t>
      </w:r>
    </w:p>
    <w:p w:rsidR="00B42338" w:rsidRPr="00B42338" w:rsidRDefault="00B42338" w:rsidP="00B423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2338">
        <w:rPr>
          <w:rFonts w:ascii="Times New Roman" w:eastAsia="Times New Roman" w:hAnsi="Times New Roman" w:cs="Times New Roman"/>
          <w:sz w:val="24"/>
          <w:szCs w:val="24"/>
          <w:lang w:eastAsia="ru-RU"/>
        </w:rPr>
        <w:t xml:space="preserve">- осуществляется активное продвижение деятельности Центра В Контакте, </w:t>
      </w:r>
      <w:proofErr w:type="spellStart"/>
      <w:r w:rsidRPr="00B42338">
        <w:rPr>
          <w:rFonts w:ascii="Times New Roman" w:eastAsia="Times New Roman" w:hAnsi="Times New Roman" w:cs="Times New Roman"/>
          <w:sz w:val="24"/>
          <w:szCs w:val="24"/>
          <w:lang w:eastAsia="ru-RU"/>
        </w:rPr>
        <w:t>Инстаграмм</w:t>
      </w:r>
      <w:proofErr w:type="spellEnd"/>
      <w:r w:rsidRPr="00B42338">
        <w:rPr>
          <w:rFonts w:ascii="Times New Roman" w:eastAsia="Times New Roman" w:hAnsi="Times New Roman" w:cs="Times New Roman"/>
          <w:sz w:val="24"/>
          <w:szCs w:val="24"/>
          <w:lang w:eastAsia="ru-RU"/>
        </w:rPr>
        <w:t xml:space="preserve">, </w:t>
      </w:r>
      <w:proofErr w:type="spellStart"/>
      <w:r w:rsidRPr="00B42338">
        <w:rPr>
          <w:rFonts w:ascii="Times New Roman" w:eastAsia="Times New Roman" w:hAnsi="Times New Roman" w:cs="Times New Roman"/>
          <w:sz w:val="24"/>
          <w:szCs w:val="24"/>
          <w:lang w:eastAsia="ru-RU"/>
        </w:rPr>
        <w:t>Фэйсбук</w:t>
      </w:r>
      <w:proofErr w:type="spellEnd"/>
      <w:r w:rsidRPr="00B42338">
        <w:rPr>
          <w:rFonts w:ascii="Times New Roman" w:eastAsia="Times New Roman" w:hAnsi="Times New Roman" w:cs="Times New Roman"/>
          <w:sz w:val="24"/>
          <w:szCs w:val="24"/>
          <w:lang w:eastAsia="ru-RU"/>
        </w:rPr>
        <w:t>.</w:t>
      </w:r>
    </w:p>
    <w:p w:rsidR="009D5F52" w:rsidRDefault="00B42338" w:rsidP="00B42338">
      <w:pPr>
        <w:spacing w:before="100" w:beforeAutospacing="1" w:after="100" w:afterAutospacing="1" w:line="240" w:lineRule="auto"/>
        <w:jc w:val="both"/>
      </w:pPr>
      <w:r w:rsidRPr="00B42338">
        <w:rPr>
          <w:rFonts w:ascii="Times New Roman" w:eastAsia="Times New Roman" w:hAnsi="Times New Roman" w:cs="Times New Roman"/>
          <w:sz w:val="24"/>
          <w:szCs w:val="24"/>
          <w:lang w:eastAsia="ru-RU"/>
        </w:rPr>
        <w:t>Работа по внедрению Стандарта развития конкуренции в городе Кемерово будет продолжена, в рамках которой совместно с представителями предпринимательского сообщества планируется поддерживать выработанные меры развития конкуренции и расширить перечень приоритетных рынков для дальнейшего развития города Кемерово в этом направлении.</w:t>
      </w:r>
    </w:p>
    <w:sectPr w:rsidR="009D5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38"/>
    <w:rsid w:val="000C5FAB"/>
    <w:rsid w:val="009D5F52"/>
    <w:rsid w:val="00B4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BF4F6-AE5E-4B88-BF4C-26DB7342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2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13055">
      <w:bodyDiv w:val="1"/>
      <w:marLeft w:val="0"/>
      <w:marRight w:val="0"/>
      <w:marTop w:val="0"/>
      <w:marBottom w:val="0"/>
      <w:divBdr>
        <w:top w:val="none" w:sz="0" w:space="0" w:color="auto"/>
        <w:left w:val="none" w:sz="0" w:space="0" w:color="auto"/>
        <w:bottom w:val="none" w:sz="0" w:space="0" w:color="auto"/>
        <w:right w:val="none" w:sz="0" w:space="0" w:color="auto"/>
      </w:divBdr>
      <w:divsChild>
        <w:div w:id="118293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celevie_pokazatel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umi-kemerov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mi-kemerovo.ru/" TargetMode="External"/><Relationship Id="rId11" Type="http://schemas.openxmlformats.org/officeDocument/2006/relationships/hyperlink" Target="http://www.csbkem.ru/" TargetMode="External"/><Relationship Id="rId5" Type="http://schemas.openxmlformats.org/officeDocument/2006/relationships/hyperlink" Target="http://www.torgi.gov.ru/" TargetMode="External"/><Relationship Id="rId10" Type="http://schemas.openxmlformats.org/officeDocument/2006/relationships/hyperlink" Target="http://www.fondp.ru/" TargetMode="External"/><Relationship Id="rId4" Type="http://schemas.openxmlformats.org/officeDocument/2006/relationships/hyperlink" Target="http://www.kemerovo.ru/" TargetMode="External"/><Relationship Id="rId9" Type="http://schemas.openxmlformats.org/officeDocument/2006/relationships/hyperlink" Target="http://www.kemer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5220</Words>
  <Characters>29757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Market5</dc:creator>
  <cp:keywords/>
  <dc:description/>
  <cp:lastModifiedBy>Market5</cp:lastModifiedBy>
  <cp:revision>2</cp:revision>
  <dcterms:created xsi:type="dcterms:W3CDTF">2023-11-08T09:54:00Z</dcterms:created>
  <dcterms:modified xsi:type="dcterms:W3CDTF">2023-11-08T09:54:00Z</dcterms:modified>
</cp:coreProperties>
</file>