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D9" w:rsidRPr="00497977" w:rsidRDefault="009B4DCE" w:rsidP="00C42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97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B4DCE" w:rsidRDefault="009B4DCE" w:rsidP="00C42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77">
        <w:rPr>
          <w:rFonts w:ascii="Times New Roman" w:hAnsi="Times New Roman" w:cs="Times New Roman"/>
          <w:b/>
          <w:sz w:val="28"/>
          <w:szCs w:val="28"/>
        </w:rPr>
        <w:t>о состоянии и развитии конкурентной среды на рынках товаров и услуг муниципального образования г. Кемерово за 2017 год</w:t>
      </w:r>
    </w:p>
    <w:p w:rsidR="004D24F3" w:rsidRPr="00497977" w:rsidRDefault="004D24F3" w:rsidP="00C42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CE" w:rsidRDefault="009B4DCE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AA6ACE" w:rsidRPr="00E21B4E">
        <w:rPr>
          <w:rFonts w:ascii="Times New Roman" w:hAnsi="Times New Roman" w:cs="Times New Roman"/>
          <w:sz w:val="28"/>
          <w:szCs w:val="28"/>
        </w:rPr>
        <w:t>о с</w:t>
      </w:r>
      <w:r w:rsidRPr="00E21B4E">
        <w:rPr>
          <w:rFonts w:ascii="Times New Roman" w:hAnsi="Times New Roman" w:cs="Times New Roman"/>
          <w:sz w:val="28"/>
          <w:szCs w:val="28"/>
        </w:rPr>
        <w:t xml:space="preserve">остоянии и развитии конкурентной </w:t>
      </w:r>
      <w:r>
        <w:rPr>
          <w:rFonts w:ascii="Times New Roman" w:hAnsi="Times New Roman" w:cs="Times New Roman"/>
          <w:sz w:val="28"/>
          <w:szCs w:val="28"/>
        </w:rPr>
        <w:t>среды на рынках товаров и услуг муниципального образования г. Кемерово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05.09.2015 № 1738-р (далее Стандарт).</w:t>
      </w:r>
    </w:p>
    <w:p w:rsidR="009B4DCE" w:rsidRDefault="009B4DCE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является документом, формируемым </w:t>
      </w:r>
      <w:r w:rsidR="002E14C7">
        <w:rPr>
          <w:rFonts w:ascii="Times New Roman" w:hAnsi="Times New Roman" w:cs="Times New Roman"/>
          <w:sz w:val="28"/>
          <w:szCs w:val="28"/>
        </w:rPr>
        <w:t>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г. Кемерово.</w:t>
      </w:r>
    </w:p>
    <w:p w:rsidR="002E14C7" w:rsidRDefault="002E14C7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AA4B85" w:rsidRDefault="002E14C7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целях внедрения Стандарта развития конкуренции на территории</w:t>
      </w:r>
      <w:r w:rsidR="00663026">
        <w:rPr>
          <w:rFonts w:ascii="Times New Roman" w:hAnsi="Times New Roman" w:cs="Times New Roman"/>
          <w:sz w:val="28"/>
          <w:szCs w:val="28"/>
        </w:rPr>
        <w:t xml:space="preserve"> </w:t>
      </w:r>
      <w:r w:rsidR="00D530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5312">
        <w:rPr>
          <w:rFonts w:ascii="Times New Roman" w:hAnsi="Times New Roman" w:cs="Times New Roman"/>
          <w:sz w:val="28"/>
          <w:szCs w:val="28"/>
        </w:rPr>
        <w:t>г.</w:t>
      </w:r>
      <w:r w:rsidR="00D5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Кемерово разработан</w:t>
      </w:r>
      <w:r w:rsidR="00AA4B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AA4B85">
        <w:rPr>
          <w:rFonts w:ascii="Times New Roman" w:hAnsi="Times New Roman" w:cs="Times New Roman"/>
          <w:sz w:val="28"/>
          <w:szCs w:val="28"/>
        </w:rPr>
        <w:t xml:space="preserve">о </w:t>
      </w:r>
      <w:r w:rsidR="00AA4B8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</w:t>
      </w:r>
      <w:r w:rsidR="00663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0F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D24F3">
        <w:rPr>
          <w:rFonts w:ascii="Times New Roman" w:eastAsia="Calibri" w:hAnsi="Times New Roman" w:cs="Times New Roman"/>
          <w:sz w:val="28"/>
          <w:szCs w:val="28"/>
        </w:rPr>
        <w:t>г.</w:t>
      </w:r>
      <w:r w:rsidR="00D53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B85">
        <w:rPr>
          <w:rFonts w:ascii="Times New Roman" w:eastAsia="Calibri" w:hAnsi="Times New Roman" w:cs="Times New Roman"/>
          <w:sz w:val="28"/>
          <w:szCs w:val="28"/>
        </w:rPr>
        <w:t>Кемерово от 04.07.2017 № 1870</w:t>
      </w:r>
      <w:r w:rsidR="0084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B85" w:rsidRPr="00335A93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внедрении Стандарта развития конкуренции в городе Кемерово»</w:t>
      </w:r>
      <w:r w:rsidR="00AA4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которым утвержден:</w:t>
      </w:r>
    </w:p>
    <w:p w:rsidR="00AA4B85" w:rsidRDefault="00AA4B85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состав комиссии по содействию развитию конкуренции в городе Кемерово</w:t>
      </w:r>
      <w:r w:rsidR="00D3268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32686" w:rsidRDefault="00D32686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план мероприятий по содействию развитию конкуренции в городе Кемерово;</w:t>
      </w:r>
    </w:p>
    <w:p w:rsidR="00D32686" w:rsidRDefault="00D32686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п</w:t>
      </w:r>
      <w:r w:rsidRPr="00BD35B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еречень социально значимых и приоритетных рынков в городе Кемерово для содействия развитию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32686" w:rsidRDefault="00D32686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3A5BA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по содействию развитию конкуренции в городе Кемерово;</w:t>
      </w:r>
    </w:p>
    <w:p w:rsidR="002E14C7" w:rsidRDefault="00EE2DFE" w:rsidP="00C420A7">
      <w:pPr>
        <w:suppressAutoHyphens/>
        <w:spacing w:after="0" w:line="276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города Кемерово</w:t>
      </w:r>
      <w:r w:rsidR="00A75E48" w:rsidRPr="00A75E48">
        <w:t xml:space="preserve"> </w:t>
      </w:r>
      <w:hyperlink r:id="rId8" w:history="1">
        <w:r w:rsidR="00314804" w:rsidRPr="003036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www.kemerovo.ru</w:t>
        </w:r>
      </w:hyperlink>
      <w:r w:rsidR="003148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EE2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«Экономика»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E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конкуренции</w:t>
      </w:r>
      <w:r w:rsidR="00A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5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Кемерово»</w:t>
      </w:r>
      <w:r w:rsidR="00A75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DCE" w:rsidRDefault="00EE2DFE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Администрацией Кемеровской области 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5E48">
        <w:rPr>
          <w:rFonts w:ascii="Times New Roman" w:hAnsi="Times New Roman" w:cs="Times New Roman"/>
          <w:sz w:val="28"/>
          <w:szCs w:val="28"/>
        </w:rPr>
        <w:t>ей</w:t>
      </w:r>
      <w:r w:rsidR="00663026">
        <w:rPr>
          <w:rFonts w:ascii="Times New Roman" w:hAnsi="Times New Roman" w:cs="Times New Roman"/>
          <w:sz w:val="28"/>
          <w:szCs w:val="28"/>
        </w:rPr>
        <w:t xml:space="preserve"> </w:t>
      </w:r>
      <w:r w:rsidR="00D530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6146">
        <w:rPr>
          <w:rFonts w:ascii="Times New Roman" w:hAnsi="Times New Roman" w:cs="Times New Roman"/>
          <w:sz w:val="28"/>
          <w:szCs w:val="28"/>
        </w:rPr>
        <w:t>г.</w:t>
      </w:r>
      <w:r w:rsidR="00D530FA">
        <w:rPr>
          <w:rFonts w:ascii="Times New Roman" w:hAnsi="Times New Roman" w:cs="Times New Roman"/>
          <w:sz w:val="28"/>
          <w:szCs w:val="28"/>
        </w:rPr>
        <w:t xml:space="preserve"> </w:t>
      </w:r>
      <w:r w:rsidR="00066146">
        <w:rPr>
          <w:rFonts w:ascii="Times New Roman" w:hAnsi="Times New Roman" w:cs="Times New Roman"/>
          <w:sz w:val="28"/>
          <w:szCs w:val="28"/>
        </w:rPr>
        <w:t>Кемерово</w:t>
      </w:r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от 23.12.2016</w:t>
      </w:r>
      <w:r w:rsidR="005C014E">
        <w:rPr>
          <w:rFonts w:ascii="Times New Roman" w:hAnsi="Times New Roman" w:cs="Times New Roman"/>
          <w:sz w:val="28"/>
          <w:szCs w:val="28"/>
        </w:rPr>
        <w:t xml:space="preserve"> № 160 о</w:t>
      </w:r>
      <w:r w:rsidR="005C014E" w:rsidRPr="005C014E">
        <w:rPr>
          <w:rFonts w:ascii="Times New Roman" w:hAnsi="Times New Roman" w:cs="Times New Roman"/>
          <w:sz w:val="28"/>
          <w:szCs w:val="28"/>
        </w:rPr>
        <w:t xml:space="preserve"> </w:t>
      </w:r>
      <w:r w:rsidR="005C014E">
        <w:rPr>
          <w:rFonts w:ascii="Times New Roman" w:hAnsi="Times New Roman" w:cs="Times New Roman"/>
          <w:sz w:val="28"/>
          <w:szCs w:val="28"/>
        </w:rPr>
        <w:t>внедрение в Кемеровской области Стандарта, установлении системного и единообразного подхода к осуществлению деятельности при реализации мероприятий по содействию развитию конкуренции, выработк</w:t>
      </w:r>
      <w:r w:rsidR="00066146">
        <w:rPr>
          <w:rFonts w:ascii="Times New Roman" w:hAnsi="Times New Roman" w:cs="Times New Roman"/>
          <w:sz w:val="28"/>
          <w:szCs w:val="28"/>
        </w:rPr>
        <w:t>е</w:t>
      </w:r>
      <w:r w:rsidR="005C014E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конкурентной политики Кемеровской области.</w:t>
      </w:r>
    </w:p>
    <w:p w:rsidR="00FC473E" w:rsidRDefault="00E967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конкуренции в экономике – это многоаспект</w:t>
      </w:r>
      <w:r w:rsidR="00FC473E">
        <w:rPr>
          <w:rFonts w:ascii="Times New Roman" w:hAnsi="Times New Roman" w:cs="Times New Roman"/>
          <w:sz w:val="28"/>
          <w:szCs w:val="28"/>
        </w:rPr>
        <w:t>ная задача, решение которой в значительной степени зависит от эффективности проведения государственной политики по широкому спектру направлений:</w:t>
      </w:r>
      <w:r w:rsidR="00C420A7" w:rsidRPr="00C420A7">
        <w:rPr>
          <w:rFonts w:ascii="Times New Roman" w:hAnsi="Times New Roman" w:cs="Times New Roman"/>
          <w:sz w:val="28"/>
          <w:szCs w:val="28"/>
        </w:rPr>
        <w:t xml:space="preserve"> </w:t>
      </w:r>
      <w:r w:rsidR="00FC473E">
        <w:rPr>
          <w:rFonts w:ascii="Times New Roman" w:hAnsi="Times New Roman" w:cs="Times New Roman"/>
          <w:sz w:val="28"/>
          <w:szCs w:val="28"/>
        </w:rPr>
        <w:t xml:space="preserve">от </w:t>
      </w:r>
      <w:r w:rsidR="00FC473E">
        <w:rPr>
          <w:rFonts w:ascii="Times New Roman" w:hAnsi="Times New Roman" w:cs="Times New Roman"/>
          <w:sz w:val="28"/>
          <w:szCs w:val="28"/>
        </w:rPr>
        <w:lastRenderedPageBreak/>
        <w:t>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барьеров, до защиты прав потребителей и национальной политики.</w:t>
      </w:r>
    </w:p>
    <w:p w:rsidR="003E08B7" w:rsidRDefault="003E08B7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задачам по развитию конкуренции </w:t>
      </w:r>
      <w:r w:rsidR="007071CA">
        <w:rPr>
          <w:rFonts w:ascii="Times New Roman" w:hAnsi="Times New Roman" w:cs="Times New Roman"/>
          <w:sz w:val="28"/>
          <w:szCs w:val="28"/>
        </w:rPr>
        <w:t>в городе Кемерово относятся:</w:t>
      </w:r>
    </w:p>
    <w:p w:rsidR="007071CA" w:rsidRDefault="007071C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благоприятных организационно-правовых и экономических условий для устойчивого развития конкуренции в городе Кемерово;</w:t>
      </w:r>
    </w:p>
    <w:p w:rsidR="007071CA" w:rsidRDefault="007071C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развитию конкуренции в рамках внедрения Стандарта развития конкуренции на территории города Кемерово;</w:t>
      </w:r>
    </w:p>
    <w:p w:rsidR="007071CA" w:rsidRDefault="007071C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или устранение правовых, административных, финансовых барьеров для хозяйствующих субъектов;</w:t>
      </w:r>
    </w:p>
    <w:p w:rsidR="007071CA" w:rsidRDefault="007071C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уровня информационной открытости деятельности органов местного самоуправления города Кемерово.</w:t>
      </w:r>
    </w:p>
    <w:p w:rsidR="003D5328" w:rsidRDefault="003D5328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328" w:rsidRDefault="003D5328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D5328">
        <w:rPr>
          <w:rFonts w:ascii="Times New Roman" w:hAnsi="Times New Roman" w:cs="Times New Roman"/>
          <w:b/>
          <w:sz w:val="28"/>
          <w:szCs w:val="28"/>
        </w:rPr>
        <w:t xml:space="preserve"> Результаты мониторинга состояния и развития конкурентной среды на социально значимых рынках города Кемерово. </w:t>
      </w:r>
    </w:p>
    <w:p w:rsidR="004F46D5" w:rsidRDefault="008D327F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27F">
        <w:rPr>
          <w:rFonts w:ascii="Times New Roman" w:hAnsi="Times New Roman" w:cs="Times New Roman"/>
          <w:sz w:val="28"/>
          <w:szCs w:val="28"/>
        </w:rPr>
        <w:t>В данном разделе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 характеристики развития конкуренции на социально значимых рынках города Кемерово. </w:t>
      </w:r>
    </w:p>
    <w:p w:rsidR="00D7183F" w:rsidRDefault="00D718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328" w:rsidRDefault="003D5328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74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Рынок услуг дошкольного образования</w:t>
      </w:r>
    </w:p>
    <w:p w:rsidR="00AF121C" w:rsidRDefault="00AF121C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Кемерово в 2017 году с целью активизации процесса лицензирования негосу</w:t>
      </w:r>
      <w:r w:rsidR="0089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(немуниципальных) дошкольных организаций, оказывающих услуги</w:t>
      </w:r>
      <w:r w:rsidR="00F72B48" w:rsidRPr="00F7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процессе,</w:t>
      </w:r>
      <w:r w:rsidR="0089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присмотру</w:t>
      </w:r>
      <w:r w:rsidR="00F7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уходу</w:t>
      </w:r>
      <w:r w:rsidR="00893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игровой поддержки детей дошкольного возраста</w:t>
      </w:r>
      <w:r w:rsidR="00E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методическая и консультативная помощь.</w:t>
      </w:r>
      <w:r w:rsidR="00D3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7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пециалистами</w:t>
      </w:r>
      <w:r w:rsidR="00D3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48" w:rsidRPr="00AF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дошкольного образования управления </w:t>
      </w:r>
      <w:r w:rsidR="00D3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г.</w:t>
      </w:r>
      <w:r w:rsidR="00D5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48" w:rsidRPr="00AF1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проводятся консультации для всех желающих организовать частный детский сад в соответствии с законодательством. За консультативной помощью по вопросу получения лицензии</w:t>
      </w:r>
      <w:r w:rsidR="007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48" w:rsidRPr="00AF1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образовательной деятельности</w:t>
      </w:r>
      <w:r w:rsidR="007B2726" w:rsidRPr="007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 w:rsidR="00F72B48" w:rsidRPr="00AF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 5 руководителей частных центров.</w:t>
      </w:r>
      <w:r w:rsidR="00CC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не получены в связи с отсутствием разрешительных документов от Роспотребнадзора и Госпожнадзора</w:t>
      </w:r>
      <w:r w:rsidR="007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328" w:rsidRDefault="00D3412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1EB">
        <w:rPr>
          <w:rFonts w:ascii="Times New Roman" w:hAnsi="Times New Roman" w:cs="Times New Roman"/>
          <w:sz w:val="28"/>
          <w:szCs w:val="28"/>
        </w:rPr>
        <w:t>Д</w:t>
      </w:r>
      <w:r w:rsidR="006A7FA9" w:rsidRPr="005571EB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FA9">
        <w:rPr>
          <w:rFonts w:ascii="Times New Roman" w:hAnsi="Times New Roman" w:cs="Times New Roman"/>
          <w:sz w:val="28"/>
          <w:szCs w:val="28"/>
        </w:rPr>
        <w:t>негосударственных (немуниципальных) дошкольных организаций</w:t>
      </w:r>
      <w:r w:rsidR="005571EB">
        <w:rPr>
          <w:rFonts w:ascii="Times New Roman" w:hAnsi="Times New Roman" w:cs="Times New Roman"/>
          <w:sz w:val="28"/>
          <w:szCs w:val="28"/>
        </w:rPr>
        <w:t xml:space="preserve"> в городе Кемерово</w:t>
      </w:r>
      <w:r w:rsidR="006A7FA9">
        <w:rPr>
          <w:rFonts w:ascii="Times New Roman" w:hAnsi="Times New Roman" w:cs="Times New Roman"/>
          <w:sz w:val="28"/>
          <w:szCs w:val="28"/>
        </w:rPr>
        <w:t xml:space="preserve"> </w:t>
      </w:r>
      <w:r w:rsidR="005571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A7FA9">
        <w:rPr>
          <w:rFonts w:ascii="Times New Roman" w:hAnsi="Times New Roman" w:cs="Times New Roman"/>
          <w:sz w:val="28"/>
          <w:szCs w:val="28"/>
        </w:rPr>
        <w:t>49 % общего числа дошкольных образовательных организаций</w:t>
      </w:r>
      <w:r w:rsidR="001B3EF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0E1C">
        <w:rPr>
          <w:rFonts w:ascii="Times New Roman" w:hAnsi="Times New Roman" w:cs="Times New Roman"/>
          <w:sz w:val="28"/>
          <w:szCs w:val="28"/>
        </w:rPr>
        <w:t xml:space="preserve"> </w:t>
      </w:r>
      <w:r w:rsidR="00760E1C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– 22 %)</w:t>
      </w:r>
      <w:r w:rsidR="009A69F7">
        <w:rPr>
          <w:rFonts w:ascii="Times New Roman" w:hAnsi="Times New Roman" w:cs="Times New Roman"/>
          <w:sz w:val="28"/>
          <w:szCs w:val="28"/>
        </w:rPr>
        <w:t>, при этом у</w:t>
      </w:r>
      <w:r w:rsidR="005571EB">
        <w:rPr>
          <w:rFonts w:ascii="Times New Roman" w:hAnsi="Times New Roman" w:cs="Times New Roman"/>
          <w:sz w:val="28"/>
          <w:szCs w:val="28"/>
        </w:rPr>
        <w:t>дельный вес численности детей</w:t>
      </w:r>
      <w:r w:rsidR="00546EF9">
        <w:rPr>
          <w:rFonts w:ascii="Times New Roman" w:hAnsi="Times New Roman" w:cs="Times New Roman"/>
          <w:sz w:val="28"/>
          <w:szCs w:val="28"/>
        </w:rPr>
        <w:t xml:space="preserve">, посещающих данные </w:t>
      </w:r>
      <w:r w:rsidR="005571EB">
        <w:rPr>
          <w:rFonts w:ascii="Times New Roman" w:hAnsi="Times New Roman" w:cs="Times New Roman"/>
          <w:sz w:val="28"/>
          <w:szCs w:val="28"/>
        </w:rPr>
        <w:t>организаци</w:t>
      </w:r>
      <w:r w:rsidR="00546EF9">
        <w:rPr>
          <w:rFonts w:ascii="Times New Roman" w:hAnsi="Times New Roman" w:cs="Times New Roman"/>
          <w:sz w:val="28"/>
          <w:szCs w:val="28"/>
        </w:rPr>
        <w:t>и</w:t>
      </w:r>
      <w:r w:rsidR="005571EB">
        <w:rPr>
          <w:rFonts w:ascii="Times New Roman" w:hAnsi="Times New Roman" w:cs="Times New Roman"/>
          <w:sz w:val="28"/>
          <w:szCs w:val="28"/>
        </w:rPr>
        <w:t xml:space="preserve"> в общей численности детей </w:t>
      </w:r>
      <w:r w:rsidR="005571EB" w:rsidRPr="00BB16BF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F96549" w:rsidRPr="00BB16BF">
        <w:rPr>
          <w:rFonts w:ascii="Times New Roman" w:hAnsi="Times New Roman" w:cs="Times New Roman"/>
          <w:sz w:val="28"/>
          <w:szCs w:val="28"/>
        </w:rPr>
        <w:t xml:space="preserve">организаций составил </w:t>
      </w:r>
      <w:r w:rsidR="005571EB" w:rsidRPr="00BB16BF">
        <w:rPr>
          <w:rFonts w:ascii="Times New Roman" w:hAnsi="Times New Roman" w:cs="Times New Roman"/>
          <w:sz w:val="28"/>
          <w:szCs w:val="28"/>
        </w:rPr>
        <w:t xml:space="preserve">3,0 % </w:t>
      </w:r>
      <w:r w:rsidR="001B3EF5" w:rsidRPr="00BB16BF">
        <w:rPr>
          <w:rFonts w:ascii="Times New Roman" w:hAnsi="Times New Roman" w:cs="Times New Roman"/>
          <w:sz w:val="28"/>
          <w:szCs w:val="28"/>
        </w:rPr>
        <w:t>(</w:t>
      </w:r>
      <w:r w:rsidR="005A61B3" w:rsidRPr="00BB16BF">
        <w:rPr>
          <w:rFonts w:ascii="Times New Roman" w:hAnsi="Times New Roman" w:cs="Times New Roman"/>
          <w:sz w:val="28"/>
          <w:szCs w:val="28"/>
        </w:rPr>
        <w:t xml:space="preserve">или </w:t>
      </w:r>
      <w:r w:rsidR="001B3EF5" w:rsidRPr="00BB16BF">
        <w:rPr>
          <w:rFonts w:ascii="Times New Roman" w:hAnsi="Times New Roman" w:cs="Times New Roman"/>
          <w:sz w:val="28"/>
          <w:szCs w:val="28"/>
        </w:rPr>
        <w:t>90</w:t>
      </w:r>
      <w:r w:rsidR="001A195C" w:rsidRPr="00BB16BF">
        <w:rPr>
          <w:rFonts w:ascii="Times New Roman" w:hAnsi="Times New Roman" w:cs="Times New Roman"/>
          <w:sz w:val="28"/>
          <w:szCs w:val="28"/>
        </w:rPr>
        <w:t>2 ребенка</w:t>
      </w:r>
      <w:r w:rsidR="001B3EF5" w:rsidRPr="00BB16BF">
        <w:rPr>
          <w:rFonts w:ascii="Times New Roman" w:hAnsi="Times New Roman" w:cs="Times New Roman"/>
          <w:sz w:val="28"/>
          <w:szCs w:val="28"/>
        </w:rPr>
        <w:t>)</w:t>
      </w:r>
      <w:r w:rsidR="008E43B9" w:rsidRPr="00BB16BF">
        <w:rPr>
          <w:rFonts w:ascii="Times New Roman" w:hAnsi="Times New Roman" w:cs="Times New Roman"/>
          <w:sz w:val="28"/>
          <w:szCs w:val="28"/>
        </w:rPr>
        <w:t>, при плановом значении данного показателя 2,9 %</w:t>
      </w:r>
      <w:r w:rsidR="00061487" w:rsidRPr="00BB16BF">
        <w:rPr>
          <w:rFonts w:ascii="Times New Roman" w:hAnsi="Times New Roman" w:cs="Times New Roman"/>
          <w:sz w:val="28"/>
          <w:szCs w:val="28"/>
        </w:rPr>
        <w:t>.</w:t>
      </w:r>
      <w:r w:rsidR="008E43B9" w:rsidRPr="00BB16BF">
        <w:rPr>
          <w:rFonts w:ascii="Times New Roman" w:hAnsi="Times New Roman" w:cs="Times New Roman"/>
          <w:sz w:val="28"/>
          <w:szCs w:val="28"/>
        </w:rPr>
        <w:t xml:space="preserve"> </w:t>
      </w:r>
      <w:r w:rsidRPr="00BB16BF">
        <w:rPr>
          <w:rFonts w:ascii="Times New Roman" w:hAnsi="Times New Roman" w:cs="Times New Roman"/>
          <w:sz w:val="28"/>
          <w:szCs w:val="28"/>
        </w:rPr>
        <w:t xml:space="preserve"> </w:t>
      </w:r>
      <w:r w:rsidR="00D90023" w:rsidRPr="00BB16BF">
        <w:rPr>
          <w:rFonts w:ascii="Times New Roman" w:hAnsi="Times New Roman" w:cs="Times New Roman"/>
          <w:sz w:val="28"/>
          <w:szCs w:val="28"/>
        </w:rPr>
        <w:t>В связи с открытием в муниципальных ДОУ групп ясельного возраста (с</w:t>
      </w:r>
      <w:r w:rsidR="00CC65FB" w:rsidRPr="00BB16BF">
        <w:rPr>
          <w:rFonts w:ascii="Times New Roman" w:hAnsi="Times New Roman" w:cs="Times New Roman"/>
          <w:sz w:val="28"/>
          <w:szCs w:val="28"/>
        </w:rPr>
        <w:t xml:space="preserve"> </w:t>
      </w:r>
      <w:r w:rsidR="00D90023" w:rsidRPr="00BB16BF">
        <w:rPr>
          <w:rFonts w:ascii="Times New Roman" w:hAnsi="Times New Roman" w:cs="Times New Roman"/>
          <w:sz w:val="28"/>
          <w:szCs w:val="28"/>
        </w:rPr>
        <w:t xml:space="preserve">1 года до 3 лет), численность </w:t>
      </w:r>
      <w:r w:rsidR="00CA5D6F" w:rsidRPr="00BB16BF">
        <w:rPr>
          <w:rFonts w:ascii="Times New Roman" w:hAnsi="Times New Roman" w:cs="Times New Roman"/>
          <w:sz w:val="28"/>
          <w:szCs w:val="28"/>
        </w:rPr>
        <w:t>детей раннего возраста в частных центрах сократилась.</w:t>
      </w:r>
      <w:r w:rsidR="00CA5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F3" w:rsidRDefault="00D530F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18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46565">
        <w:rPr>
          <w:rFonts w:ascii="Times New Roman" w:hAnsi="Times New Roman" w:cs="Times New Roman"/>
          <w:sz w:val="28"/>
          <w:szCs w:val="28"/>
        </w:rPr>
        <w:t>пр</w:t>
      </w:r>
      <w:r w:rsidR="00D7183F">
        <w:rPr>
          <w:rFonts w:ascii="Times New Roman" w:hAnsi="Times New Roman" w:cs="Times New Roman"/>
          <w:sz w:val="28"/>
          <w:szCs w:val="28"/>
        </w:rPr>
        <w:t xml:space="preserve">оведенному опросу </w:t>
      </w:r>
      <w:r w:rsidR="00216560">
        <w:rPr>
          <w:rFonts w:ascii="Times New Roman" w:hAnsi="Times New Roman" w:cs="Times New Roman"/>
          <w:sz w:val="28"/>
          <w:szCs w:val="28"/>
        </w:rPr>
        <w:t>70</w:t>
      </w:r>
      <w:r w:rsidR="00646565">
        <w:rPr>
          <w:rFonts w:ascii="Times New Roman" w:hAnsi="Times New Roman" w:cs="Times New Roman"/>
          <w:sz w:val="28"/>
          <w:szCs w:val="28"/>
        </w:rPr>
        <w:t xml:space="preserve"> % респондентов считают достаточным количество учреждений на рынке услуг дошкольного образования, </w:t>
      </w:r>
      <w:r w:rsidR="00C15FD7">
        <w:rPr>
          <w:rFonts w:ascii="Times New Roman" w:hAnsi="Times New Roman" w:cs="Times New Roman"/>
          <w:sz w:val="28"/>
          <w:szCs w:val="28"/>
        </w:rPr>
        <w:t xml:space="preserve">59 </w:t>
      </w:r>
      <w:r w:rsidR="00BD5DEA">
        <w:rPr>
          <w:rFonts w:ascii="Times New Roman" w:hAnsi="Times New Roman" w:cs="Times New Roman"/>
          <w:sz w:val="28"/>
          <w:szCs w:val="28"/>
        </w:rPr>
        <w:t xml:space="preserve">% ответивших </w:t>
      </w:r>
      <w:r w:rsidR="00646565">
        <w:rPr>
          <w:rFonts w:ascii="Times New Roman" w:hAnsi="Times New Roman" w:cs="Times New Roman"/>
          <w:sz w:val="28"/>
          <w:szCs w:val="28"/>
        </w:rPr>
        <w:t>удовлетворены качеством оказываемых услуг</w:t>
      </w:r>
      <w:r w:rsidR="00C15FD7">
        <w:rPr>
          <w:rFonts w:ascii="Times New Roman" w:hAnsi="Times New Roman" w:cs="Times New Roman"/>
          <w:sz w:val="28"/>
          <w:szCs w:val="28"/>
        </w:rPr>
        <w:t xml:space="preserve">, 66 % </w:t>
      </w:r>
      <w:r w:rsidR="00646565">
        <w:rPr>
          <w:rFonts w:ascii="Times New Roman" w:hAnsi="Times New Roman" w:cs="Times New Roman"/>
          <w:sz w:val="28"/>
          <w:szCs w:val="28"/>
        </w:rPr>
        <w:t>уровнем цен на них.</w:t>
      </w:r>
    </w:p>
    <w:p w:rsidR="00D530FA" w:rsidRDefault="00D530F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AB" w:rsidRDefault="00AF748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11AB" w:rsidRPr="00FA11AB">
        <w:rPr>
          <w:rFonts w:ascii="Times New Roman" w:hAnsi="Times New Roman" w:cs="Times New Roman"/>
          <w:b/>
          <w:sz w:val="28"/>
          <w:szCs w:val="28"/>
        </w:rPr>
        <w:t>.2. Рынок услуг детского отдыха и оздоровления</w:t>
      </w:r>
    </w:p>
    <w:p w:rsidR="00D34126" w:rsidRDefault="004E7838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BF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r w:rsidR="00314804">
        <w:rPr>
          <w:rFonts w:ascii="Times New Roman" w:hAnsi="Times New Roman" w:cs="Times New Roman"/>
          <w:sz w:val="28"/>
          <w:szCs w:val="28"/>
        </w:rPr>
        <w:t>.</w:t>
      </w:r>
      <w:r w:rsidRPr="00BB16BF">
        <w:rPr>
          <w:rFonts w:ascii="Times New Roman" w:hAnsi="Times New Roman" w:cs="Times New Roman"/>
          <w:sz w:val="28"/>
          <w:szCs w:val="28"/>
        </w:rPr>
        <w:t>Кемерово в</w:t>
      </w:r>
      <w:r w:rsidR="00546EF9" w:rsidRPr="00BB16BF">
        <w:rPr>
          <w:rFonts w:ascii="Times New Roman" w:hAnsi="Times New Roman" w:cs="Times New Roman"/>
          <w:sz w:val="28"/>
          <w:szCs w:val="28"/>
        </w:rPr>
        <w:t xml:space="preserve"> </w:t>
      </w:r>
      <w:r w:rsidR="00546EF9" w:rsidRPr="00546EF9">
        <w:rPr>
          <w:rFonts w:ascii="Times New Roman" w:hAnsi="Times New Roman" w:cs="Times New Roman"/>
          <w:sz w:val="28"/>
          <w:szCs w:val="28"/>
        </w:rPr>
        <w:t>автоматизированной электронной системе «Электронная школа 2.0» сформирован реестр организаций отдыха детей и их оздоровления</w:t>
      </w:r>
      <w:r w:rsidR="00546EF9">
        <w:rPr>
          <w:rFonts w:ascii="Times New Roman" w:hAnsi="Times New Roman" w:cs="Times New Roman"/>
          <w:sz w:val="28"/>
          <w:szCs w:val="28"/>
        </w:rPr>
        <w:t xml:space="preserve"> города Кемерово.</w:t>
      </w:r>
      <w:r w:rsidR="00D34126">
        <w:rPr>
          <w:rFonts w:ascii="Times New Roman" w:hAnsi="Times New Roman" w:cs="Times New Roman"/>
          <w:sz w:val="28"/>
          <w:szCs w:val="28"/>
        </w:rPr>
        <w:t xml:space="preserve"> По состоянию н</w:t>
      </w:r>
      <w:r w:rsidR="00546EF9">
        <w:rPr>
          <w:rFonts w:ascii="Times New Roman" w:hAnsi="Times New Roman" w:cs="Times New Roman"/>
          <w:sz w:val="28"/>
          <w:szCs w:val="28"/>
        </w:rPr>
        <w:t>а 31.12.2017 в реестр</w:t>
      </w:r>
      <w:r w:rsidR="00D34126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546EF9">
        <w:rPr>
          <w:rFonts w:ascii="Times New Roman" w:hAnsi="Times New Roman" w:cs="Times New Roman"/>
          <w:sz w:val="28"/>
          <w:szCs w:val="28"/>
        </w:rPr>
        <w:t>93 организации, в том числе 1 – негосударственной формы собственности (ООО «Санаторий</w:t>
      </w:r>
      <w:r w:rsidR="00863FA4">
        <w:rPr>
          <w:rFonts w:ascii="Times New Roman" w:hAnsi="Times New Roman" w:cs="Times New Roman"/>
          <w:sz w:val="28"/>
          <w:szCs w:val="28"/>
        </w:rPr>
        <w:t>-</w:t>
      </w:r>
      <w:r w:rsidR="00546EF9">
        <w:rPr>
          <w:rFonts w:ascii="Times New Roman" w:hAnsi="Times New Roman" w:cs="Times New Roman"/>
          <w:sz w:val="28"/>
          <w:szCs w:val="28"/>
        </w:rPr>
        <w:t xml:space="preserve">профилакторий </w:t>
      </w:r>
      <w:r w:rsidR="00C420A7">
        <w:rPr>
          <w:rFonts w:ascii="Times New Roman" w:hAnsi="Times New Roman" w:cs="Times New Roman"/>
          <w:sz w:val="28"/>
          <w:szCs w:val="28"/>
        </w:rPr>
        <w:t>«</w:t>
      </w:r>
      <w:r w:rsidR="00546EF9">
        <w:rPr>
          <w:rFonts w:ascii="Times New Roman" w:hAnsi="Times New Roman" w:cs="Times New Roman"/>
          <w:sz w:val="28"/>
          <w:szCs w:val="28"/>
        </w:rPr>
        <w:t>Энергетик»)</w:t>
      </w:r>
      <w:r w:rsidR="00D90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EF9" w:rsidRDefault="00D90023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содействия развитию негосударственного сектора отдыха и оздоровления детей осуществляется методическая и консультативная помощь. Информация о проведении семинаров по организации воспитательной работы в организациях отдыха и оздоровления размещена на сайте МАУ «Отдых». </w:t>
      </w:r>
    </w:p>
    <w:p w:rsidR="009F5981" w:rsidRDefault="00AF0AC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оздоровления и отдыха детей в</w:t>
      </w:r>
      <w:r w:rsidR="00D90023">
        <w:rPr>
          <w:rFonts w:ascii="Times New Roman" w:hAnsi="Times New Roman" w:cs="Times New Roman"/>
          <w:sz w:val="28"/>
          <w:szCs w:val="28"/>
        </w:rPr>
        <w:t xml:space="preserve"> 2017 году удельный </w:t>
      </w:r>
      <w:r w:rsidR="00760E1C">
        <w:rPr>
          <w:rFonts w:ascii="Times New Roman" w:hAnsi="Times New Roman" w:cs="Times New Roman"/>
          <w:sz w:val="28"/>
          <w:szCs w:val="28"/>
        </w:rPr>
        <w:t>вес</w:t>
      </w:r>
      <w:r w:rsidR="00760E1C" w:rsidRPr="00590457">
        <w:rPr>
          <w:rFonts w:ascii="Times New Roman" w:hAnsi="Times New Roman" w:cs="Times New Roman"/>
          <w:sz w:val="20"/>
          <w:szCs w:val="20"/>
        </w:rPr>
        <w:t xml:space="preserve"> </w:t>
      </w:r>
      <w:r w:rsidR="00760E1C" w:rsidRPr="00760E1C">
        <w:rPr>
          <w:rFonts w:ascii="Times New Roman" w:hAnsi="Times New Roman" w:cs="Times New Roman"/>
          <w:sz w:val="28"/>
          <w:szCs w:val="28"/>
        </w:rPr>
        <w:t>численности детей в возрасте от 7 до 17 лет, проживающих на территории города Кемерово, воспользовавшихся услугами негосударственного сектора отдыха и оздоровления детей</w:t>
      </w:r>
      <w:r w:rsidR="009F5981">
        <w:rPr>
          <w:rFonts w:ascii="Times New Roman" w:hAnsi="Times New Roman" w:cs="Times New Roman"/>
          <w:sz w:val="28"/>
          <w:szCs w:val="28"/>
        </w:rPr>
        <w:t>,</w:t>
      </w:r>
      <w:r w:rsidRPr="00AF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 0,62 % от общей численности детей этой категории, отдохнувших в организациях отдыха детей и их оздоровления на территории города Кемерово (</w:t>
      </w:r>
      <w:r w:rsidR="00B83589">
        <w:rPr>
          <w:rFonts w:ascii="Times New Roman" w:hAnsi="Times New Roman" w:cs="Times New Roman"/>
          <w:sz w:val="28"/>
          <w:szCs w:val="28"/>
        </w:rPr>
        <w:t>плановое значение 1,32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46565" w:rsidRDefault="0064656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B83589">
        <w:rPr>
          <w:rFonts w:ascii="Times New Roman" w:hAnsi="Times New Roman" w:cs="Times New Roman"/>
          <w:sz w:val="28"/>
          <w:szCs w:val="28"/>
        </w:rPr>
        <w:t>6</w:t>
      </w:r>
      <w:r w:rsidR="004F79FC">
        <w:rPr>
          <w:rFonts w:ascii="Times New Roman" w:hAnsi="Times New Roman" w:cs="Times New Roman"/>
          <w:sz w:val="28"/>
          <w:szCs w:val="28"/>
        </w:rPr>
        <w:t>1</w:t>
      </w:r>
      <w:r w:rsidR="00B8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83589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>
        <w:rPr>
          <w:rFonts w:ascii="Times New Roman" w:hAnsi="Times New Roman" w:cs="Times New Roman"/>
          <w:sz w:val="28"/>
          <w:szCs w:val="28"/>
        </w:rPr>
        <w:t>оценили количество учреждений на рынке услуг детского отдыха и оздоровления недостаточным</w:t>
      </w:r>
      <w:r w:rsidR="002A5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8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40650">
        <w:rPr>
          <w:rFonts w:ascii="Times New Roman" w:hAnsi="Times New Roman" w:cs="Times New Roman"/>
          <w:sz w:val="28"/>
          <w:szCs w:val="28"/>
        </w:rPr>
        <w:t xml:space="preserve">40 %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B835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опроса считают неудовлетворительным качество</w:t>
      </w:r>
      <w:r w:rsidR="002A5887">
        <w:rPr>
          <w:rFonts w:ascii="Times New Roman" w:hAnsi="Times New Roman" w:cs="Times New Roman"/>
          <w:sz w:val="28"/>
          <w:szCs w:val="28"/>
        </w:rPr>
        <w:t xml:space="preserve">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D7183F" w:rsidRDefault="00D718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AD" w:rsidRDefault="00D773A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AD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C27B46" w:rsidRPr="00131D8B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A46">
        <w:rPr>
          <w:rFonts w:ascii="Times New Roman" w:hAnsi="Times New Roman"/>
          <w:sz w:val="28"/>
        </w:rPr>
        <w:t xml:space="preserve">Система дополнительного образования детей включает в себя государственные и муниципальные учреждения в сфере образования, культуры и спорта, а также </w:t>
      </w:r>
      <w:r w:rsidR="00677A46" w:rsidRPr="00677A46">
        <w:rPr>
          <w:rFonts w:ascii="Times New Roman" w:hAnsi="Times New Roman"/>
          <w:sz w:val="28"/>
        </w:rPr>
        <w:t>частные коммерческие и</w:t>
      </w:r>
      <w:r w:rsidRPr="00677A46">
        <w:rPr>
          <w:rFonts w:ascii="Times New Roman" w:hAnsi="Times New Roman"/>
          <w:sz w:val="28"/>
        </w:rPr>
        <w:t xml:space="preserve"> некоммерческие организации. В 2017 году в системе дополнительного образования детей в сфере образования в</w:t>
      </w:r>
      <w:r w:rsidRPr="00027943">
        <w:rPr>
          <w:rFonts w:ascii="Times New Roman" w:hAnsi="Times New Roman"/>
          <w:sz w:val="28"/>
        </w:rPr>
        <w:t xml:space="preserve"> </w:t>
      </w:r>
      <w:r w:rsidR="00027943">
        <w:rPr>
          <w:rFonts w:ascii="Times New Roman" w:hAnsi="Times New Roman"/>
          <w:sz w:val="28"/>
        </w:rPr>
        <w:t>городе</w:t>
      </w:r>
      <w:r w:rsidRPr="00027943">
        <w:rPr>
          <w:rFonts w:ascii="Times New Roman" w:hAnsi="Times New Roman"/>
          <w:sz w:val="28"/>
        </w:rPr>
        <w:t xml:space="preserve"> действовало </w:t>
      </w:r>
      <w:r w:rsidR="00F37095" w:rsidRPr="00027943">
        <w:rPr>
          <w:rFonts w:ascii="Times New Roman" w:hAnsi="Times New Roman"/>
          <w:sz w:val="28"/>
        </w:rPr>
        <w:t>34</w:t>
      </w:r>
      <w:r w:rsidR="0019798A">
        <w:rPr>
          <w:rFonts w:ascii="Times New Roman" w:hAnsi="Times New Roman"/>
          <w:sz w:val="28"/>
        </w:rPr>
        <w:t xml:space="preserve"> организации, в</w:t>
      </w:r>
      <w:r w:rsidR="00D7183F">
        <w:rPr>
          <w:rFonts w:ascii="Times New Roman" w:hAnsi="Times New Roman"/>
          <w:sz w:val="28"/>
        </w:rPr>
        <w:t xml:space="preserve"> том числе 19 негосударственных.</w:t>
      </w:r>
      <w:r w:rsidRPr="00027943">
        <w:rPr>
          <w:rFonts w:ascii="Times New Roman" w:hAnsi="Times New Roman"/>
          <w:sz w:val="28"/>
        </w:rPr>
        <w:t xml:space="preserve"> </w:t>
      </w:r>
      <w:r w:rsidRPr="007E7D90">
        <w:rPr>
          <w:rFonts w:ascii="Times New Roman" w:hAnsi="Times New Roman"/>
          <w:sz w:val="28"/>
        </w:rPr>
        <w:t xml:space="preserve">Существующая сеть организаций дополнительного образования позволяет обеспечить в городе Кемерово высокий </w:t>
      </w:r>
      <w:r w:rsidRPr="00027943">
        <w:rPr>
          <w:rFonts w:ascii="Times New Roman" w:hAnsi="Times New Roman"/>
          <w:sz w:val="28"/>
        </w:rPr>
        <w:t>уровень охвата услугами дополнительного образования детей и молодежи от 5 до 18 лет</w:t>
      </w:r>
      <w:r w:rsidR="00027943" w:rsidRPr="00027943">
        <w:rPr>
          <w:rFonts w:ascii="Times New Roman" w:hAnsi="Times New Roman"/>
          <w:sz w:val="28"/>
        </w:rPr>
        <w:t>.</w:t>
      </w:r>
      <w:r w:rsidRPr="00027943">
        <w:rPr>
          <w:rFonts w:ascii="Times New Roman" w:hAnsi="Times New Roman"/>
          <w:sz w:val="28"/>
          <w:szCs w:val="28"/>
        </w:rPr>
        <w:t xml:space="preserve"> В городе Кемерово функционирует достаточное количество различных спортивных секций и клубов, танцевальных студий, школ раннего развития и обучения иностранным языкам.</w:t>
      </w:r>
    </w:p>
    <w:p w:rsidR="00C27B46" w:rsidRPr="001475A1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475A1">
        <w:rPr>
          <w:rFonts w:ascii="Times New Roman" w:hAnsi="Times New Roman"/>
          <w:sz w:val="28"/>
        </w:rPr>
        <w:t>В 201</w:t>
      </w:r>
      <w:r>
        <w:rPr>
          <w:rFonts w:ascii="Times New Roman" w:hAnsi="Times New Roman"/>
          <w:sz w:val="28"/>
        </w:rPr>
        <w:t>7</w:t>
      </w:r>
      <w:r w:rsidRPr="001475A1">
        <w:rPr>
          <w:rFonts w:ascii="Times New Roman" w:hAnsi="Times New Roman"/>
          <w:sz w:val="28"/>
        </w:rPr>
        <w:t xml:space="preserve"> году в рамках мониторинга удовлетворенности п</w:t>
      </w:r>
      <w:r>
        <w:rPr>
          <w:rFonts w:ascii="Times New Roman" w:hAnsi="Times New Roman"/>
          <w:sz w:val="28"/>
        </w:rPr>
        <w:t xml:space="preserve">отребителей качеством товаров и </w:t>
      </w:r>
      <w:r w:rsidRPr="001475A1">
        <w:rPr>
          <w:rFonts w:ascii="Times New Roman" w:hAnsi="Times New Roman"/>
          <w:sz w:val="28"/>
        </w:rPr>
        <w:t xml:space="preserve">услуг на </w:t>
      </w:r>
      <w:r>
        <w:rPr>
          <w:rFonts w:ascii="Times New Roman" w:hAnsi="Times New Roman"/>
          <w:sz w:val="28"/>
        </w:rPr>
        <w:t>территории Кемеровского городского округа</w:t>
      </w:r>
      <w:r w:rsidRPr="001475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1475A1">
        <w:rPr>
          <w:rFonts w:ascii="Times New Roman" w:hAnsi="Times New Roman"/>
          <w:sz w:val="28"/>
        </w:rPr>
        <w:t>роведен монитор</w:t>
      </w:r>
      <w:r>
        <w:rPr>
          <w:rFonts w:ascii="Times New Roman" w:hAnsi="Times New Roman"/>
          <w:sz w:val="28"/>
        </w:rPr>
        <w:t xml:space="preserve">инг рынка услуг дополнительного </w:t>
      </w:r>
      <w:r w:rsidRPr="001475A1">
        <w:rPr>
          <w:rFonts w:ascii="Times New Roman" w:hAnsi="Times New Roman"/>
          <w:sz w:val="28"/>
        </w:rPr>
        <w:t>образования детей в форме анкетирования потребителей и организаций.</w:t>
      </w:r>
    </w:p>
    <w:p w:rsidR="00C27B46" w:rsidRPr="001475A1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475A1">
        <w:rPr>
          <w:rFonts w:ascii="Times New Roman" w:hAnsi="Times New Roman"/>
          <w:sz w:val="28"/>
        </w:rPr>
        <w:t>Анализ результатов мони</w:t>
      </w:r>
      <w:r>
        <w:rPr>
          <w:rFonts w:ascii="Times New Roman" w:hAnsi="Times New Roman"/>
          <w:sz w:val="28"/>
        </w:rPr>
        <w:t xml:space="preserve">торинга показал высокий уровень </w:t>
      </w:r>
      <w:r w:rsidRPr="001475A1">
        <w:rPr>
          <w:rFonts w:ascii="Times New Roman" w:hAnsi="Times New Roman"/>
          <w:sz w:val="28"/>
        </w:rPr>
        <w:t>удовлетворенности потребителей кач</w:t>
      </w:r>
      <w:r>
        <w:rPr>
          <w:rFonts w:ascii="Times New Roman" w:hAnsi="Times New Roman"/>
          <w:sz w:val="28"/>
        </w:rPr>
        <w:t xml:space="preserve">еством товаров и услуг на рынке </w:t>
      </w:r>
      <w:r w:rsidRPr="001475A1">
        <w:rPr>
          <w:rFonts w:ascii="Times New Roman" w:hAnsi="Times New Roman"/>
          <w:sz w:val="28"/>
        </w:rPr>
        <w:t>дополнительного образования детей</w:t>
      </w:r>
      <w:r>
        <w:rPr>
          <w:rFonts w:ascii="Times New Roman" w:hAnsi="Times New Roman"/>
          <w:sz w:val="28"/>
        </w:rPr>
        <w:t>.</w:t>
      </w:r>
    </w:p>
    <w:p w:rsidR="00C27B46" w:rsidRPr="007E7D90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E4ACD">
        <w:rPr>
          <w:rFonts w:ascii="Times New Roman" w:hAnsi="Times New Roman"/>
          <w:sz w:val="28"/>
        </w:rPr>
        <w:t>В 2017 году 6</w:t>
      </w:r>
      <w:r w:rsidR="002A5887">
        <w:rPr>
          <w:rFonts w:ascii="Times New Roman" w:hAnsi="Times New Roman"/>
          <w:sz w:val="28"/>
        </w:rPr>
        <w:t>4</w:t>
      </w:r>
      <w:r w:rsidRPr="00DE4ACD">
        <w:rPr>
          <w:rFonts w:ascii="Times New Roman" w:hAnsi="Times New Roman"/>
          <w:sz w:val="28"/>
        </w:rPr>
        <w:t xml:space="preserve"> % респондентов считают достаточным количество учреждений дополнительного образования</w:t>
      </w:r>
      <w:r>
        <w:rPr>
          <w:rFonts w:ascii="Times New Roman" w:hAnsi="Times New Roman"/>
          <w:sz w:val="28"/>
        </w:rPr>
        <w:t>;</w:t>
      </w:r>
      <w:r w:rsidRPr="00DE4ACD">
        <w:rPr>
          <w:rFonts w:ascii="Times New Roman" w:hAnsi="Times New Roman"/>
          <w:sz w:val="28"/>
        </w:rPr>
        <w:t xml:space="preserve"> 45</w:t>
      </w:r>
      <w:r w:rsidR="002A5887">
        <w:rPr>
          <w:rFonts w:ascii="Times New Roman" w:hAnsi="Times New Roman"/>
          <w:sz w:val="28"/>
        </w:rPr>
        <w:t xml:space="preserve"> </w:t>
      </w:r>
      <w:r w:rsidRPr="00DE4ACD">
        <w:rPr>
          <w:rFonts w:ascii="Times New Roman" w:hAnsi="Times New Roman"/>
          <w:sz w:val="28"/>
        </w:rPr>
        <w:t>% респондентов удовлетворены возможностью выбора;</w:t>
      </w:r>
      <w:r w:rsidR="002A5887">
        <w:rPr>
          <w:rFonts w:ascii="Times New Roman" w:hAnsi="Times New Roman"/>
          <w:sz w:val="28"/>
        </w:rPr>
        <w:t xml:space="preserve"> 3</w:t>
      </w:r>
      <w:r w:rsidR="00216560">
        <w:rPr>
          <w:rFonts w:ascii="Times New Roman" w:hAnsi="Times New Roman"/>
          <w:sz w:val="28"/>
        </w:rPr>
        <w:t>6 %</w:t>
      </w:r>
      <w:r w:rsidRPr="00DE4ACD">
        <w:rPr>
          <w:rFonts w:ascii="Times New Roman" w:hAnsi="Times New Roman"/>
          <w:sz w:val="28"/>
        </w:rPr>
        <w:t xml:space="preserve"> </w:t>
      </w:r>
      <w:r w:rsidR="00216560">
        <w:rPr>
          <w:rFonts w:ascii="Times New Roman" w:hAnsi="Times New Roman"/>
          <w:sz w:val="28"/>
        </w:rPr>
        <w:t xml:space="preserve">ответивших </w:t>
      </w:r>
      <w:r w:rsidRPr="00DE4ACD">
        <w:rPr>
          <w:rFonts w:ascii="Times New Roman" w:hAnsi="Times New Roman"/>
          <w:sz w:val="28"/>
        </w:rPr>
        <w:t>респондентов удовлетворены качеством обслуживания;</w:t>
      </w:r>
      <w:r w:rsidR="002A5887">
        <w:rPr>
          <w:rFonts w:ascii="Times New Roman" w:hAnsi="Times New Roman"/>
          <w:sz w:val="28"/>
        </w:rPr>
        <w:t xml:space="preserve"> </w:t>
      </w:r>
      <w:r w:rsidR="00AB5099">
        <w:rPr>
          <w:rFonts w:ascii="Times New Roman" w:hAnsi="Times New Roman"/>
          <w:sz w:val="28"/>
        </w:rPr>
        <w:t>37</w:t>
      </w:r>
      <w:r w:rsidRPr="00DE4ACD">
        <w:rPr>
          <w:rFonts w:ascii="Times New Roman" w:hAnsi="Times New Roman"/>
          <w:sz w:val="28"/>
        </w:rPr>
        <w:t xml:space="preserve"> % </w:t>
      </w:r>
      <w:r w:rsidR="00216560">
        <w:rPr>
          <w:rFonts w:ascii="Times New Roman" w:hAnsi="Times New Roman"/>
          <w:sz w:val="28"/>
        </w:rPr>
        <w:t>удовлетворены уровнем цен.</w:t>
      </w:r>
    </w:p>
    <w:p w:rsidR="00C27B46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E7D90">
        <w:rPr>
          <w:rFonts w:ascii="Times New Roman" w:hAnsi="Times New Roman"/>
          <w:sz w:val="28"/>
        </w:rPr>
        <w:t>Для развития рынка услуг</w:t>
      </w:r>
      <w:r>
        <w:rPr>
          <w:rFonts w:ascii="Times New Roman" w:hAnsi="Times New Roman"/>
          <w:sz w:val="28"/>
        </w:rPr>
        <w:t xml:space="preserve"> повышения качества</w:t>
      </w:r>
      <w:r w:rsidRPr="007E7D90">
        <w:rPr>
          <w:rFonts w:ascii="Times New Roman" w:hAnsi="Times New Roman"/>
          <w:sz w:val="28"/>
        </w:rPr>
        <w:t xml:space="preserve"> дополнительного образования детей следует уделять особое внимание внедрению современных программно-методических материалов, использованию новых методик и эффективных педагогических технологий в образовательном процессе</w:t>
      </w:r>
      <w:r>
        <w:rPr>
          <w:rFonts w:ascii="Times New Roman" w:hAnsi="Times New Roman"/>
          <w:sz w:val="28"/>
        </w:rPr>
        <w:t xml:space="preserve">, </w:t>
      </w:r>
      <w:r w:rsidRPr="007E7D90">
        <w:rPr>
          <w:rFonts w:ascii="Times New Roman" w:hAnsi="Times New Roman"/>
          <w:sz w:val="28"/>
        </w:rPr>
        <w:t>компетентности сотрудников, содержанию оказываемых услуг, качеству обслуживания.</w:t>
      </w:r>
    </w:p>
    <w:p w:rsidR="00C27B46" w:rsidRPr="001475A1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7E7D90">
        <w:rPr>
          <w:rFonts w:ascii="Times New Roman" w:hAnsi="Times New Roman"/>
          <w:sz w:val="28"/>
        </w:rPr>
        <w:t>Важнейшим фактором развития</w:t>
      </w:r>
      <w:r>
        <w:rPr>
          <w:rFonts w:ascii="Times New Roman" w:hAnsi="Times New Roman"/>
          <w:sz w:val="28"/>
        </w:rPr>
        <w:t xml:space="preserve"> конкуренции в </w:t>
      </w:r>
      <w:r w:rsidRPr="007E7D90">
        <w:rPr>
          <w:rFonts w:ascii="Times New Roman" w:hAnsi="Times New Roman"/>
          <w:sz w:val="28"/>
        </w:rPr>
        <w:t>систем</w:t>
      </w:r>
      <w:r>
        <w:rPr>
          <w:rFonts w:ascii="Times New Roman" w:hAnsi="Times New Roman"/>
          <w:sz w:val="28"/>
        </w:rPr>
        <w:t>е</w:t>
      </w:r>
      <w:r w:rsidRPr="007E7D90">
        <w:rPr>
          <w:rFonts w:ascii="Times New Roman" w:hAnsi="Times New Roman"/>
          <w:sz w:val="28"/>
        </w:rPr>
        <w:t xml:space="preserve"> дополнительного образования является повышение интереса детей и молодежи к занятиям в учреждениях дополнительного </w:t>
      </w:r>
      <w:r w:rsidRPr="008D434A">
        <w:rPr>
          <w:rFonts w:ascii="Times New Roman" w:hAnsi="Times New Roman"/>
          <w:sz w:val="28"/>
        </w:rPr>
        <w:t>образования. Росту</w:t>
      </w:r>
      <w:r w:rsidRPr="00131D8B">
        <w:rPr>
          <w:rFonts w:ascii="Times New Roman" w:hAnsi="Times New Roman"/>
          <w:sz w:val="28"/>
        </w:rPr>
        <w:t xml:space="preserve"> заинтересованности способствуют проведение конкурсов, семинаров, мастер-классов, фестивалей.</w:t>
      </w:r>
    </w:p>
    <w:p w:rsidR="0094181E" w:rsidRDefault="0019798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2017 года плановый показатель по количеству негосударственных организаций, оказывающих услуги в сфере дополнительного образования на территории города Кемерово, выполнен.</w:t>
      </w:r>
    </w:p>
    <w:p w:rsidR="00D7183F" w:rsidRDefault="00D718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E74" w:rsidRDefault="000A1E74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77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A1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Рынок услуг психолого – педагогического сопровождения дете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 ограниченными возможностями</w:t>
      </w:r>
    </w:p>
    <w:p w:rsidR="00382FB0" w:rsidRPr="00BB16BF" w:rsidRDefault="009B74C5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BB16BF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</w:t>
      </w:r>
      <w:r w:rsidR="008D2643" w:rsidRPr="00BB16BF">
        <w:rPr>
          <w:rFonts w:ascii="Times New Roman" w:hAnsi="Times New Roman" w:cs="Times New Roman"/>
          <w:sz w:val="28"/>
          <w:szCs w:val="28"/>
        </w:rPr>
        <w:t>я</w:t>
      </w:r>
      <w:r w:rsidRPr="00BB16BF">
        <w:rPr>
          <w:rFonts w:ascii="Times New Roman" w:hAnsi="Times New Roman" w:cs="Times New Roman"/>
          <w:sz w:val="28"/>
          <w:szCs w:val="28"/>
        </w:rPr>
        <w:t xml:space="preserve"> детей с инвалидностью и ограниченными возможностями здоровья </w:t>
      </w:r>
      <w:r w:rsidR="008D2643" w:rsidRPr="00BB16BF">
        <w:rPr>
          <w:rFonts w:ascii="Times New Roman" w:hAnsi="Times New Roman" w:cs="Times New Roman"/>
          <w:sz w:val="28"/>
          <w:szCs w:val="28"/>
        </w:rPr>
        <w:t>на территории г.</w:t>
      </w:r>
      <w:r w:rsidR="00F37095"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BB16BF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Pr="00BB16BF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</w:t>
      </w:r>
      <w:r w:rsidR="004A702D" w:rsidRPr="00BB16BF">
        <w:rPr>
          <w:rFonts w:ascii="Times New Roman" w:hAnsi="Times New Roman" w:cs="Times New Roman"/>
          <w:sz w:val="28"/>
          <w:szCs w:val="28"/>
        </w:rPr>
        <w:t>22</w:t>
      </w:r>
      <w:r w:rsidRPr="00BB16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A702D" w:rsidRPr="00BB16BF">
        <w:rPr>
          <w:rFonts w:ascii="Times New Roman" w:hAnsi="Times New Roman" w:cs="Times New Roman"/>
          <w:sz w:val="28"/>
          <w:szCs w:val="28"/>
        </w:rPr>
        <w:t>я (в том числе 15 некоммерческих организаций)</w:t>
      </w:r>
      <w:r w:rsidRPr="00BB1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9F7" w:rsidRDefault="00C46464" w:rsidP="00C420A7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F4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 w:rsidR="000A1E74" w:rsidRPr="00EF415D">
        <w:rPr>
          <w:rFonts w:ascii="Times New Roman" w:eastAsia="Calibri" w:hAnsi="Times New Roman" w:cs="Times New Roman"/>
          <w:sz w:val="28"/>
          <w:szCs w:val="28"/>
        </w:rPr>
        <w:t xml:space="preserve"> НКО «Благотворительный фонд поддержки и развития средней общеобразовательной школы №</w:t>
      </w:r>
      <w:r w:rsidR="00686C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E74" w:rsidRPr="00EF415D">
        <w:rPr>
          <w:rFonts w:ascii="Times New Roman" w:eastAsia="Calibri" w:hAnsi="Times New Roman" w:cs="Times New Roman"/>
          <w:sz w:val="28"/>
          <w:szCs w:val="28"/>
        </w:rPr>
        <w:t>85» выиграла президентский грант «Развитие детского плавания в г.</w:t>
      </w:r>
      <w:r w:rsidR="00B15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E74" w:rsidRPr="00EF415D">
        <w:rPr>
          <w:rFonts w:ascii="Times New Roman" w:eastAsia="Calibri" w:hAnsi="Times New Roman" w:cs="Times New Roman"/>
          <w:sz w:val="28"/>
          <w:szCs w:val="28"/>
        </w:rPr>
        <w:t>Кемерово». Проект реализуется при поддержке управления образования г</w:t>
      </w:r>
      <w:r w:rsidR="001E3642">
        <w:rPr>
          <w:rFonts w:ascii="Times New Roman" w:eastAsia="Calibri" w:hAnsi="Times New Roman" w:cs="Times New Roman"/>
          <w:sz w:val="28"/>
          <w:szCs w:val="28"/>
        </w:rPr>
        <w:t>.</w:t>
      </w:r>
      <w:r w:rsidR="00F3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E74" w:rsidRPr="00EF415D">
        <w:rPr>
          <w:rFonts w:ascii="Times New Roman" w:eastAsia="Calibri" w:hAnsi="Times New Roman" w:cs="Times New Roman"/>
          <w:sz w:val="28"/>
          <w:szCs w:val="28"/>
        </w:rPr>
        <w:t>Кемерово.</w:t>
      </w:r>
      <w:r w:rsidR="00A909F7" w:rsidRPr="00A909F7">
        <w:rPr>
          <w:rFonts w:ascii="Arial" w:hAnsi="Arial" w:cs="Arial"/>
          <w:sz w:val="20"/>
          <w:szCs w:val="20"/>
        </w:rPr>
        <w:t xml:space="preserve"> </w:t>
      </w:r>
      <w:r w:rsidR="00A909F7" w:rsidRPr="00A909F7">
        <w:rPr>
          <w:rFonts w:ascii="Times New Roman" w:hAnsi="Times New Roman" w:cs="Times New Roman"/>
          <w:sz w:val="28"/>
          <w:szCs w:val="28"/>
        </w:rPr>
        <w:t xml:space="preserve">Предусмотренные в </w:t>
      </w:r>
      <w:r w:rsidR="00913AB7">
        <w:rPr>
          <w:rFonts w:ascii="Times New Roman" w:hAnsi="Times New Roman" w:cs="Times New Roman"/>
          <w:sz w:val="28"/>
          <w:szCs w:val="28"/>
        </w:rPr>
        <w:t>п</w:t>
      </w:r>
      <w:r w:rsidR="00A909F7" w:rsidRPr="00A909F7">
        <w:rPr>
          <w:rFonts w:ascii="Times New Roman" w:hAnsi="Times New Roman" w:cs="Times New Roman"/>
          <w:sz w:val="28"/>
          <w:szCs w:val="28"/>
        </w:rPr>
        <w:t>роекте мероприятия позволят обучить младших школьников (7 - 8 лет) плаванию.</w:t>
      </w:r>
      <w:r w:rsidR="00A909F7">
        <w:rPr>
          <w:rFonts w:ascii="Arial" w:hAnsi="Arial" w:cs="Arial"/>
          <w:sz w:val="20"/>
          <w:szCs w:val="20"/>
        </w:rPr>
        <w:t xml:space="preserve"> </w:t>
      </w:r>
    </w:p>
    <w:p w:rsidR="00A909F7" w:rsidRDefault="00EF415D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15D">
        <w:rPr>
          <w:rFonts w:ascii="Times New Roman" w:hAnsi="Times New Roman" w:cs="Times New Roman"/>
          <w:sz w:val="28"/>
          <w:szCs w:val="28"/>
        </w:rPr>
        <w:t>В 2017 в городе Кемерово д</w:t>
      </w:r>
      <w:r w:rsidR="000A1E74" w:rsidRPr="00EF415D">
        <w:rPr>
          <w:rFonts w:ascii="Times New Roman" w:hAnsi="Times New Roman" w:cs="Times New Roman"/>
          <w:sz w:val="28"/>
          <w:szCs w:val="28"/>
        </w:rPr>
        <w:t xml:space="preserve">оля негосударственных (немуниципальных) организаций, оказывающих услуги по ранней диагностике, социализации и реабилитации детей с ограниченными возможностями здоровья (в возрасте до </w:t>
      </w:r>
      <w:r w:rsidR="005C1FC4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E74" w:rsidRPr="00EF415D">
        <w:rPr>
          <w:rFonts w:ascii="Times New Roman" w:hAnsi="Times New Roman" w:cs="Times New Roman"/>
          <w:sz w:val="28"/>
          <w:szCs w:val="28"/>
        </w:rPr>
        <w:t>6 лет)</w:t>
      </w:r>
      <w:r w:rsidR="00C46464" w:rsidRPr="00EF415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46464" w:rsidRPr="00EF415D">
        <w:rPr>
          <w:rFonts w:ascii="Times New Roman" w:eastAsia="Times New Roman" w:hAnsi="Times New Roman" w:cs="Times New Roman"/>
          <w:sz w:val="28"/>
          <w:szCs w:val="28"/>
          <w:lang w:eastAsia="ru-RU"/>
        </w:rPr>
        <w:t>5,6 %</w:t>
      </w:r>
      <w:r w:rsidR="000A1E74" w:rsidRPr="00EF415D">
        <w:rPr>
          <w:rFonts w:ascii="Times New Roman" w:hAnsi="Times New Roman" w:cs="Times New Roman"/>
          <w:sz w:val="28"/>
          <w:szCs w:val="28"/>
        </w:rPr>
        <w:t xml:space="preserve">, </w:t>
      </w:r>
      <w:r w:rsidR="00913AB7">
        <w:rPr>
          <w:rFonts w:ascii="Times New Roman" w:hAnsi="Times New Roman" w:cs="Times New Roman"/>
          <w:sz w:val="28"/>
          <w:szCs w:val="28"/>
        </w:rPr>
        <w:t>от общего</w:t>
      </w:r>
      <w:r w:rsidR="000A1E74" w:rsidRPr="00EF415D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13AB7">
        <w:rPr>
          <w:rFonts w:ascii="Times New Roman" w:hAnsi="Times New Roman" w:cs="Times New Roman"/>
          <w:sz w:val="28"/>
          <w:szCs w:val="28"/>
        </w:rPr>
        <w:t>а</w:t>
      </w:r>
      <w:r w:rsidR="000A1E74" w:rsidRPr="00EF415D">
        <w:rPr>
          <w:rFonts w:ascii="Times New Roman" w:hAnsi="Times New Roman" w:cs="Times New Roman"/>
          <w:sz w:val="28"/>
          <w:szCs w:val="28"/>
        </w:rPr>
        <w:t xml:space="preserve"> организаций, оказывающих услуги по психолого-педагогическому сопровождению детей с ограниченными возможнос</w:t>
      </w:r>
      <w:r w:rsidR="00913AB7">
        <w:rPr>
          <w:rFonts w:ascii="Times New Roman" w:hAnsi="Times New Roman" w:cs="Times New Roman"/>
          <w:sz w:val="28"/>
          <w:szCs w:val="28"/>
        </w:rPr>
        <w:t>тями здоровья с раннего возраста, ч</w:t>
      </w:r>
      <w:r w:rsidR="00A9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соответствует 100 % планового </w:t>
      </w:r>
      <w:r w:rsidR="0091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 данному </w:t>
      </w:r>
      <w:r w:rsidR="00A90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913A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0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9A" w:rsidRDefault="00504384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показал</w:t>
      </w:r>
      <w:r w:rsidR="002A5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82 % опрошенных респондентов не удовлетворены количеством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Pr="0050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– педагогического сопровождения детей с ограниченными возможностями</w:t>
      </w:r>
      <w:r w:rsidR="005C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31 % респондентов отметают низкое качество оказываемых услуг, </w:t>
      </w:r>
      <w:r w:rsidR="00AB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2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не удовлетворены </w:t>
      </w:r>
      <w:r w:rsidR="005C1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цен оказываемых услуг</w:t>
      </w:r>
      <w:r w:rsidR="002A5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83F" w:rsidRDefault="00D7183F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981" w:rsidRDefault="00AF7485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5981" w:rsidRPr="009F5981">
        <w:rPr>
          <w:rFonts w:ascii="Times New Roman" w:hAnsi="Times New Roman" w:cs="Times New Roman"/>
          <w:b/>
          <w:sz w:val="28"/>
          <w:szCs w:val="28"/>
        </w:rPr>
        <w:t>.</w:t>
      </w:r>
      <w:r w:rsidR="00D773AD">
        <w:rPr>
          <w:rFonts w:ascii="Times New Roman" w:hAnsi="Times New Roman" w:cs="Times New Roman"/>
          <w:b/>
          <w:sz w:val="28"/>
          <w:szCs w:val="28"/>
        </w:rPr>
        <w:t>5</w:t>
      </w:r>
      <w:r w:rsidR="009F5981" w:rsidRPr="009F5981">
        <w:rPr>
          <w:rFonts w:ascii="Times New Roman" w:hAnsi="Times New Roman" w:cs="Times New Roman"/>
          <w:b/>
          <w:sz w:val="28"/>
          <w:szCs w:val="28"/>
        </w:rPr>
        <w:t xml:space="preserve"> Рынок услуг </w:t>
      </w:r>
      <w:r w:rsidR="003C099E">
        <w:rPr>
          <w:rFonts w:ascii="Times New Roman" w:hAnsi="Times New Roman" w:cs="Times New Roman"/>
          <w:b/>
          <w:sz w:val="28"/>
          <w:szCs w:val="28"/>
        </w:rPr>
        <w:t>в сфере культуры</w:t>
      </w:r>
    </w:p>
    <w:p w:rsidR="000A1E74" w:rsidRDefault="00813B42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культуры на территории города Кемерово осуществляют свою деятельность 24 муниципальных учреждения: 9 учреждений досугового типа, 12 школ культуры, 28 библиотек, объединенных в </w:t>
      </w:r>
      <w:r w:rsidR="00D341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информационно-библиотечную систему, театр для детей и молодежи, музей –заповедник «Красная горка». </w:t>
      </w:r>
    </w:p>
    <w:p w:rsidR="00AF0ACF" w:rsidRDefault="001E0D3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01B2" w:rsidRPr="003C09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ультурно-досуговую деятельность осуществляют организации социального предпринимательства ООО «Парк чудес», парк «Антошка», творческое объединение «Кот да Винчи». Выставочную и издательскую деятельность осуществляют общественные организации «Союз художников», «Союз писателей». Объединение мастеров декоративно-прикладного искусства принимают участие в реализации про</w:t>
      </w:r>
      <w:r w:rsidR="00CD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="00CD01B2" w:rsidRPr="003C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«Кемеровский Арбат», </w:t>
      </w:r>
      <w:r w:rsidR="00CD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D01B2" w:rsidRPr="003C0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ярмарках.</w:t>
      </w:r>
    </w:p>
    <w:p w:rsidR="000A38B0" w:rsidRDefault="00760E1C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1C">
        <w:rPr>
          <w:rFonts w:ascii="Times New Roman" w:hAnsi="Times New Roman" w:cs="Times New Roman"/>
          <w:sz w:val="28"/>
          <w:szCs w:val="28"/>
        </w:rPr>
        <w:t xml:space="preserve"> </w:t>
      </w:r>
      <w:r w:rsidR="00CD01B2" w:rsidRPr="003C09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 школа танца «Стиль» оказывает услуги по обучени</w:t>
      </w:r>
      <w:r w:rsidR="00D341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D01B2" w:rsidRPr="003C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хореографическому искусству, а также совместно с другими танцевальными клубами и студиями принимают участие в организации творческих площадок на основных городских</w:t>
      </w:r>
      <w:r w:rsidR="0065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праздниках.</w:t>
      </w:r>
      <w:r w:rsidR="000A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ED6" w:rsidRDefault="00141AE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0A38B0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</w:t>
      </w:r>
      <w:r w:rsidR="003505AE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Кемерово организовано и проведено</w:t>
      </w:r>
      <w:r w:rsidR="000A38B0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1E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B0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>353 культурно – досуговых мероприятия в которых приняли участие 2</w:t>
      </w:r>
      <w:r w:rsidR="001E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38B0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1E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B0"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>856 человек, что превышает запланированный уровень на 5 %.</w:t>
      </w:r>
    </w:p>
    <w:p w:rsidR="005C1FC4" w:rsidRPr="00BB16BF" w:rsidRDefault="00AB509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C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удовлетворены количеством организаций, представленных на рынке услуг в сфере культуры, а также уровнем цен и качеством предоставляемых услуг.</w:t>
      </w:r>
    </w:p>
    <w:p w:rsidR="00D7183F" w:rsidRDefault="00D718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D6" w:rsidRDefault="00026ED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7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26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6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услуг жилищно-коммунального хозяйства</w:t>
      </w:r>
    </w:p>
    <w:p w:rsidR="00026ED6" w:rsidRDefault="00026ED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жилищно-коммунальных услуг</w:t>
      </w:r>
      <w:r w:rsidR="00425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Кемерово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охватывает ряд сегментов (содержание и ремонт жилищного фонда, водоснабжение и водоотведение, электроснабжение, теплоснабжение, газоснабжение и поставка бытового газа, вывоз твердых коммунальных отходов и т.д.)</w:t>
      </w:r>
      <w:r w:rsidR="00ED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1313" w:rsidRPr="00827345" w:rsidRDefault="0082734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333333"/>
        </w:rPr>
        <w:t xml:space="preserve"> </w:t>
      </w:r>
      <w:r w:rsidRPr="00827345">
        <w:rPr>
          <w:rFonts w:ascii="Times New Roman" w:hAnsi="Times New Roman" w:cs="Times New Roman"/>
          <w:color w:val="333333"/>
          <w:sz w:val="28"/>
          <w:szCs w:val="28"/>
        </w:rPr>
        <w:t xml:space="preserve">Деятельность по управлению многоквартирными домами осуществляется управляющими организациями на основании </w:t>
      </w:r>
      <w:r>
        <w:rPr>
          <w:rFonts w:ascii="Times New Roman" w:hAnsi="Times New Roman" w:cs="Times New Roman"/>
          <w:color w:val="333333"/>
          <w:sz w:val="28"/>
          <w:szCs w:val="28"/>
        </w:rPr>
        <w:t>лицензии</w:t>
      </w:r>
      <w:r w:rsidRPr="00827345">
        <w:rPr>
          <w:rFonts w:ascii="Times New Roman" w:hAnsi="Times New Roman" w:cs="Times New Roman"/>
          <w:color w:val="333333"/>
          <w:sz w:val="28"/>
          <w:szCs w:val="28"/>
        </w:rPr>
        <w:t xml:space="preserve"> на осуществление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  <w:r w:rsidR="00C974CB">
        <w:rPr>
          <w:rFonts w:ascii="Times New Roman" w:hAnsi="Times New Roman" w:cs="Times New Roman"/>
          <w:color w:val="333333"/>
          <w:sz w:val="28"/>
          <w:szCs w:val="28"/>
        </w:rPr>
        <w:t>В соответствии с реестром выданных лицензий Государственной жилищной инспекции Кемеровской области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2017 году в городе Кемерово д</w:t>
      </w:r>
      <w:r w:rsidR="00ED1313" w:rsidRPr="0082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управляющих организаций, получивших лицензии на осуществление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</w:t>
      </w:r>
      <w:r w:rsidR="00ED1313" w:rsidRPr="0082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ED6" w:rsidRDefault="00ED1313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</w:t>
      </w:r>
      <w:r w:rsidR="00AB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- 70 %, что соответствует запланированному целевому значению.</w:t>
      </w:r>
    </w:p>
    <w:p w:rsidR="005C1FC4" w:rsidRPr="00827345" w:rsidRDefault="005C1FC4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показал неудовлетворенность населения уровнем цен </w:t>
      </w:r>
      <w:r w:rsidR="00AB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(37 %)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качеством услуг</w:t>
      </w:r>
      <w:r w:rsidR="00AB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рынке жилищно-коммунального хозяйства</w:t>
      </w:r>
      <w:r w:rsidR="00AB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(55 %)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44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 возможности выбора организаций, предоставляющих услуги в сфере ЖКХ</w:t>
      </w:r>
      <w:r w:rsidR="00AB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(48 % ответивших)</w:t>
      </w:r>
      <w:r w:rsidR="00444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83F" w:rsidRDefault="00D718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660" w:rsidRDefault="00AF748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D01B2">
        <w:rPr>
          <w:rFonts w:ascii="Times New Roman" w:hAnsi="Times New Roman" w:cs="Times New Roman"/>
          <w:b/>
          <w:sz w:val="28"/>
          <w:szCs w:val="28"/>
        </w:rPr>
        <w:t>.</w:t>
      </w:r>
      <w:r w:rsidR="00D773AD">
        <w:rPr>
          <w:rFonts w:ascii="Times New Roman" w:hAnsi="Times New Roman" w:cs="Times New Roman"/>
          <w:b/>
          <w:sz w:val="28"/>
          <w:szCs w:val="28"/>
        </w:rPr>
        <w:t>7</w:t>
      </w:r>
      <w:r w:rsidR="00CD01B2">
        <w:rPr>
          <w:rFonts w:ascii="Times New Roman" w:hAnsi="Times New Roman" w:cs="Times New Roman"/>
          <w:b/>
          <w:sz w:val="28"/>
          <w:szCs w:val="28"/>
        </w:rPr>
        <w:t xml:space="preserve"> Рынок услуг розничной торговли </w:t>
      </w:r>
    </w:p>
    <w:p w:rsidR="00D714CF" w:rsidRPr="00A43660" w:rsidRDefault="00D714CF" w:rsidP="00C420A7">
      <w:pPr>
        <w:tabs>
          <w:tab w:val="left" w:pos="171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60">
        <w:rPr>
          <w:rFonts w:ascii="Times New Roman" w:hAnsi="Times New Roman" w:cs="Times New Roman"/>
          <w:sz w:val="28"/>
          <w:szCs w:val="28"/>
        </w:rPr>
        <w:t xml:space="preserve">На территории города Кемерово </w:t>
      </w:r>
      <w:r w:rsidRPr="00350198">
        <w:rPr>
          <w:rFonts w:ascii="Times New Roman" w:hAnsi="Times New Roman" w:cs="Times New Roman"/>
          <w:sz w:val="28"/>
          <w:szCs w:val="28"/>
        </w:rPr>
        <w:t>в целях оказания информационной и организационной поддержки</w:t>
      </w:r>
      <w:r w:rsidRPr="00A43660">
        <w:rPr>
          <w:rFonts w:ascii="Times New Roman" w:hAnsi="Times New Roman" w:cs="Times New Roman"/>
          <w:sz w:val="28"/>
          <w:szCs w:val="28"/>
        </w:rPr>
        <w:t xml:space="preserve"> хозяйствующим субъектам, осуществля</w:t>
      </w:r>
      <w:r w:rsidR="003B3D18">
        <w:rPr>
          <w:rFonts w:ascii="Times New Roman" w:hAnsi="Times New Roman" w:cs="Times New Roman"/>
          <w:sz w:val="28"/>
          <w:szCs w:val="28"/>
        </w:rPr>
        <w:t>ющим</w:t>
      </w:r>
      <w:r w:rsidRPr="00A43660">
        <w:rPr>
          <w:rFonts w:ascii="Times New Roman" w:hAnsi="Times New Roman" w:cs="Times New Roman"/>
          <w:sz w:val="28"/>
          <w:szCs w:val="28"/>
        </w:rPr>
        <w:t xml:space="preserve"> торговую деятельность, по вопросам применения действующего законодательства в сфере торговой деятельности, развития торго</w:t>
      </w:r>
      <w:r w:rsidR="00314DDE">
        <w:rPr>
          <w:rFonts w:ascii="Times New Roman" w:hAnsi="Times New Roman" w:cs="Times New Roman"/>
          <w:sz w:val="28"/>
          <w:szCs w:val="28"/>
        </w:rPr>
        <w:t>вой деятельности осуществляется:</w:t>
      </w:r>
    </w:p>
    <w:p w:rsidR="0046325E" w:rsidRPr="00026ED6" w:rsidRDefault="00026ED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714CF" w:rsidRPr="00026ED6">
        <w:rPr>
          <w:rFonts w:ascii="Times New Roman" w:hAnsi="Times New Roman" w:cs="Times New Roman"/>
          <w:sz w:val="28"/>
          <w:szCs w:val="28"/>
        </w:rPr>
        <w:t>Извещение хозяйствующих субъектов путем размещени</w:t>
      </w:r>
      <w:r w:rsidR="0046325E" w:rsidRPr="00026ED6">
        <w:rPr>
          <w:rFonts w:ascii="Times New Roman" w:hAnsi="Times New Roman" w:cs="Times New Roman"/>
          <w:sz w:val="28"/>
          <w:szCs w:val="28"/>
        </w:rPr>
        <w:t xml:space="preserve">я на </w:t>
      </w:r>
      <w:r w:rsidR="00D714CF" w:rsidRPr="00026ED6">
        <w:rPr>
          <w:rFonts w:ascii="Times New Roman" w:hAnsi="Times New Roman" w:cs="Times New Roman"/>
          <w:sz w:val="28"/>
          <w:szCs w:val="28"/>
        </w:rPr>
        <w:t>официальном сайте администрации города</w:t>
      </w:r>
      <w:r w:rsidR="004D24F3">
        <w:rPr>
          <w:rFonts w:ascii="Times New Roman" w:hAnsi="Times New Roman" w:cs="Times New Roman"/>
          <w:sz w:val="28"/>
          <w:szCs w:val="28"/>
        </w:rPr>
        <w:t xml:space="preserve"> </w:t>
      </w:r>
      <w:r w:rsidR="00D773AD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="00D773AD" w:rsidRPr="00026ED6">
        <w:rPr>
          <w:rFonts w:ascii="Times New Roman" w:hAnsi="Times New Roman" w:cs="Times New Roman"/>
          <w:sz w:val="28"/>
          <w:szCs w:val="28"/>
        </w:rPr>
        <w:t>проектов</w:t>
      </w:r>
      <w:r w:rsidR="00D714CF" w:rsidRPr="00026ED6">
        <w:rPr>
          <w:rFonts w:ascii="Times New Roman" w:hAnsi="Times New Roman" w:cs="Times New Roman"/>
          <w:sz w:val="28"/>
          <w:szCs w:val="28"/>
        </w:rPr>
        <w:t xml:space="preserve"> постановлений для обсуждения и приня</w:t>
      </w:r>
      <w:r w:rsidR="00314DDE" w:rsidRPr="00026ED6">
        <w:rPr>
          <w:rFonts w:ascii="Times New Roman" w:hAnsi="Times New Roman" w:cs="Times New Roman"/>
          <w:sz w:val="28"/>
          <w:szCs w:val="28"/>
        </w:rPr>
        <w:t>тых нормативных правовых актов</w:t>
      </w:r>
      <w:r w:rsidR="0046325E" w:rsidRPr="00026ED6">
        <w:rPr>
          <w:rFonts w:ascii="Times New Roman" w:hAnsi="Times New Roman" w:cs="Times New Roman"/>
          <w:sz w:val="28"/>
          <w:szCs w:val="28"/>
        </w:rPr>
        <w:t>.</w:t>
      </w:r>
    </w:p>
    <w:p w:rsidR="003B3D18" w:rsidRDefault="003B3D18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Кемерово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схема размещения </w:t>
      </w: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утвержденная </w:t>
      </w: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Кемерово от 02.06.2016 № 1191«Об утверждении схемы размещения нестационарных торговых объектов»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мере поступления заявлений от предпринимателей, вносятся корректировки и изменения в постановление. </w:t>
      </w:r>
      <w:r w:rsidR="001E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включить в</w:t>
      </w: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A5D">
        <w:rPr>
          <w:rFonts w:ascii="Times New Roman" w:eastAsia="Times New Roman" w:hAnsi="Times New Roman" w:cs="Times New Roman"/>
          <w:sz w:val="28"/>
          <w:szCs w:val="28"/>
          <w:lang w:eastAsia="ru-RU"/>
        </w:rPr>
        <w:t>64 нестационарных торговых объектов.</w:t>
      </w:r>
    </w:p>
    <w:p w:rsidR="00BF4849" w:rsidRDefault="00D714CF" w:rsidP="00A21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41C9">
        <w:rPr>
          <w:rFonts w:ascii="Times New Roman" w:hAnsi="Times New Roman" w:cs="Times New Roman"/>
          <w:sz w:val="28"/>
          <w:szCs w:val="28"/>
        </w:rPr>
        <w:t>рием документов для выдачи разрешений на право организации розничных рынков</w:t>
      </w:r>
      <w:r w:rsidR="0046325E">
        <w:rPr>
          <w:rFonts w:ascii="Times New Roman" w:hAnsi="Times New Roman" w:cs="Times New Roman"/>
          <w:sz w:val="28"/>
          <w:szCs w:val="28"/>
        </w:rPr>
        <w:t xml:space="preserve">. </w:t>
      </w:r>
      <w:r w:rsidR="0046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целях содействия организации розничной торговли на рынках и ярмарках в</w:t>
      </w:r>
      <w:r w:rsidR="0046325E" w:rsidRPr="001A435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2 разрешения на право организации розничного рынка (Губернский сельский ры</w:t>
      </w:r>
      <w:r w:rsidR="0046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рынок «Колос»)</w:t>
      </w:r>
      <w:r w:rsidR="0046325E">
        <w:rPr>
          <w:rFonts w:ascii="Times New Roman" w:hAnsi="Times New Roman" w:cs="Times New Roman"/>
          <w:sz w:val="28"/>
          <w:szCs w:val="28"/>
        </w:rPr>
        <w:t>.</w:t>
      </w:r>
    </w:p>
    <w:p w:rsidR="00D714CF" w:rsidRPr="00931863" w:rsidRDefault="00D714CF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C27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3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Кемерово осуществляется </w:t>
      </w:r>
      <w:r w:rsidRPr="00931863">
        <w:rPr>
          <w:rFonts w:ascii="Times New Roman" w:hAnsi="Times New Roman" w:cs="Times New Roman"/>
          <w:sz w:val="28"/>
          <w:szCs w:val="28"/>
        </w:rPr>
        <w:t xml:space="preserve">мониторинг обеспеченности населения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торговыми </w:t>
      </w:r>
      <w:r w:rsidRPr="00931863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ями:</w:t>
      </w:r>
    </w:p>
    <w:p w:rsidR="001B7BBE" w:rsidRPr="00931863" w:rsidRDefault="00D714CF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63">
        <w:rPr>
          <w:rFonts w:ascii="Times New Roman" w:hAnsi="Times New Roman" w:cs="Times New Roman"/>
          <w:sz w:val="28"/>
          <w:szCs w:val="28"/>
        </w:rPr>
        <w:t>- площадь торговых объектов на 1 тыс. жителей составляет 739 кв. м.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63">
        <w:rPr>
          <w:rFonts w:ascii="Times New Roman" w:hAnsi="Times New Roman" w:cs="Times New Roman"/>
          <w:sz w:val="28"/>
          <w:szCs w:val="28"/>
        </w:rPr>
        <w:t>123% при нормативе минимальной обеспеченности 600 кв. м. на 1 тыс. чел.</w:t>
      </w:r>
      <w:r w:rsidR="001B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7BBE"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 значении данного показателя 105 %.</w:t>
      </w:r>
    </w:p>
    <w:p w:rsidR="00D714CF" w:rsidRPr="00931863" w:rsidRDefault="00D714CF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63">
        <w:rPr>
          <w:rFonts w:ascii="Times New Roman" w:hAnsi="Times New Roman" w:cs="Times New Roman"/>
          <w:sz w:val="28"/>
          <w:szCs w:val="28"/>
        </w:rPr>
        <w:t xml:space="preserve"> -</w:t>
      </w:r>
      <w:r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931863">
        <w:rPr>
          <w:rFonts w:ascii="Times New Roman" w:hAnsi="Times New Roman" w:cs="Times New Roman"/>
          <w:sz w:val="28"/>
          <w:szCs w:val="28"/>
        </w:rPr>
        <w:t>довольственные торговые площади на 1 тыс. жителей составляют</w:t>
      </w:r>
      <w:r w:rsidR="00521A29">
        <w:rPr>
          <w:rFonts w:ascii="Times New Roman" w:hAnsi="Times New Roman" w:cs="Times New Roman"/>
          <w:sz w:val="28"/>
          <w:szCs w:val="28"/>
        </w:rPr>
        <w:t xml:space="preserve"> </w:t>
      </w:r>
      <w:r w:rsidRPr="00931863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863">
        <w:rPr>
          <w:rFonts w:ascii="Times New Roman" w:hAnsi="Times New Roman" w:cs="Times New Roman"/>
          <w:sz w:val="28"/>
          <w:szCs w:val="28"/>
        </w:rPr>
        <w:t>кв. м. или 166 % при нормативе минимальной обеспеченности 206 кв. м. на 1 тыс. чел.</w:t>
      </w:r>
    </w:p>
    <w:p w:rsidR="00D714CF" w:rsidRPr="00931863" w:rsidRDefault="00D714C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63">
        <w:rPr>
          <w:rFonts w:ascii="Times New Roman" w:hAnsi="Times New Roman" w:cs="Times New Roman"/>
          <w:sz w:val="28"/>
          <w:szCs w:val="28"/>
        </w:rPr>
        <w:t>-</w:t>
      </w:r>
      <w:r w:rsidR="00913AB7">
        <w:rPr>
          <w:rFonts w:ascii="Times New Roman" w:hAnsi="Times New Roman" w:cs="Times New Roman"/>
          <w:sz w:val="28"/>
          <w:szCs w:val="28"/>
        </w:rPr>
        <w:t> </w:t>
      </w:r>
      <w:r w:rsidRPr="00931863">
        <w:rPr>
          <w:rFonts w:ascii="Times New Roman" w:hAnsi="Times New Roman" w:cs="Times New Roman"/>
          <w:sz w:val="28"/>
          <w:szCs w:val="28"/>
        </w:rPr>
        <w:t>непродовольственные торговые площади на 1 тыс. жителей составляют</w:t>
      </w:r>
      <w:r w:rsidR="001B7BBE">
        <w:rPr>
          <w:rFonts w:ascii="Times New Roman" w:hAnsi="Times New Roman" w:cs="Times New Roman"/>
          <w:sz w:val="28"/>
          <w:szCs w:val="28"/>
        </w:rPr>
        <w:t xml:space="preserve"> </w:t>
      </w:r>
      <w:r w:rsidRPr="00931863">
        <w:rPr>
          <w:rFonts w:ascii="Times New Roman" w:hAnsi="Times New Roman" w:cs="Times New Roman"/>
          <w:sz w:val="28"/>
          <w:szCs w:val="28"/>
        </w:rPr>
        <w:t>396 кв. м. или 101 % при нормативе минимальной обеспеченности 394 кв. м. на 1 тыс. чел.</w:t>
      </w:r>
    </w:p>
    <w:p w:rsidR="00E35BE4" w:rsidRDefault="00D714CF" w:rsidP="0021552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розничной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довольственными товарами на территории города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432 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объект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общей торговой площади </w:t>
      </w:r>
      <w:r w:rsidR="00E3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  <w:r w:rsidR="00E3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35BE4"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F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E4"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943,9 кв.</w:t>
      </w:r>
      <w:r w:rsidR="0052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E4"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E35B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5BE4"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31.12.2017 доля</w:t>
      </w:r>
      <w:r w:rsidRPr="00C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 торговых сетей</w:t>
      </w:r>
      <w:r w:rsidR="00A0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рынках розничной торговли продовольственными товарами </w:t>
      </w:r>
      <w:r w:rsidR="0043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E3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>37 %</w:t>
      </w:r>
      <w:r w:rsidR="00E3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4CF" w:rsidRDefault="00E35BE4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714CF"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системных магазинов шаговой доступности (магазинов </w:t>
      </w:r>
      <w:r w:rsidR="001C2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4CF"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дома</w:t>
      </w:r>
      <w:r w:rsidR="001C2C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14CF"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общем количестве предприятий розничной торговли в 2017 году</w:t>
      </w:r>
      <w:r w:rsid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14CF"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17 %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100 % планового значения данного показателя.</w:t>
      </w:r>
      <w:r w:rsidR="0039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505" w:rsidRDefault="007A6505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городе Кемерово организовано и проведено 290 ярмарок, и</w:t>
      </w:r>
      <w:r w:rsidR="005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9 </w:t>
      </w:r>
      <w:r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78536F">
        <w:rPr>
          <w:rFonts w:ascii="Times New Roman" w:hAnsi="Times New Roman" w:cs="Times New Roman"/>
          <w:sz w:val="28"/>
          <w:szCs w:val="28"/>
        </w:rPr>
        <w:t xml:space="preserve">актическое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Pr="0093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Pr="0078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ярмарок </w:t>
      </w:r>
      <w:r w:rsidRPr="0078536F">
        <w:rPr>
          <w:rFonts w:ascii="Times New Roman" w:hAnsi="Times New Roman" w:cs="Times New Roman"/>
          <w:sz w:val="28"/>
          <w:szCs w:val="28"/>
        </w:rPr>
        <w:t>превысило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запланированный уровень на 29 %</w:t>
      </w:r>
      <w:r w:rsidRPr="00785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83F" w:rsidRDefault="00444157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уровень цен на рынке розничной торговли считают удовлетворительным 5</w:t>
      </w:r>
      <w:r w:rsidR="00201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опрошенных.</w:t>
      </w:r>
    </w:p>
    <w:p w:rsidR="00444157" w:rsidRDefault="00444157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E65" w:rsidRPr="00ED0632" w:rsidRDefault="00583E65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773AD" w:rsidRPr="00ED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D0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Рынок услуг перевозок пассажиров наземным транспортом </w:t>
      </w:r>
    </w:p>
    <w:p w:rsidR="00583E65" w:rsidRPr="00ED0632" w:rsidRDefault="00583E65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в г. Кемерово выполняют</w:t>
      </w:r>
      <w:r w:rsidR="009E3C50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автотранспортных предприятий</w:t>
      </w:r>
      <w:r w:rsidR="0047133C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некоммерческих партнерства, 2 </w:t>
      </w:r>
      <w:r w:rsidR="009E3C50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предпринимателя</w:t>
      </w:r>
      <w:r w:rsidR="0047133C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C50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6A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31.12.201</w:t>
      </w:r>
      <w:r w:rsidR="00C64144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496A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эксплуатационного парка городского пассажирского транспорта – 983 ед., в том числе - 812 автобусов (из них 355 ед. принадлежат индивидуальным предпринимателям)</w:t>
      </w:r>
      <w:r w:rsidR="00926D51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C50" w:rsidRPr="00ED0632" w:rsidRDefault="009E3C50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целях содействия развитию конкуренции на данном рынке администрацией города Кемерово осуществляется:</w:t>
      </w:r>
    </w:p>
    <w:p w:rsidR="009E3C50" w:rsidRPr="00ED0632" w:rsidRDefault="009E3C50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3F1B8C"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проведение конкурсных процедур по определению победителя на право осуществления пассажирских перевозок;</w:t>
      </w:r>
    </w:p>
    <w:p w:rsidR="009E3C50" w:rsidRPr="00ED0632" w:rsidRDefault="003F1B8C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9E3C50"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подготовка и заключение муниципальных контрактов на право осуществления пассажирских перевозок;</w:t>
      </w:r>
    </w:p>
    <w:p w:rsidR="009E3C50" w:rsidRPr="00ED0632" w:rsidRDefault="009E3C50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3F1B8C"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 пассажиропотоков </w:t>
      </w:r>
      <w:r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маршрутной сети с целью выявления рентабельности</w:t>
      </w:r>
      <w:r w:rsidR="00A06F70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нерентабельности</w:t>
      </w:r>
      <w:r w:rsidR="00A06F70"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с целью развития сектора немуниципальных перевозчиков.</w:t>
      </w: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C0BB3" w:rsidRPr="00ED0632" w:rsidRDefault="00C64144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Существенной проблемой, препятствующей развитию конкуренции в сфере перевозок пассажиров наземным транспортом, остается значительный износ основных средств, высокая стоимость автомобильного транспорта и средств материально-технического обеспечения.</w:t>
      </w:r>
      <w:r w:rsidR="009654DB"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31.12.2017 года 56,5 % автобусов имеют пробег более 500 тыс. км, т.е. полностью амортизированы. </w:t>
      </w:r>
    </w:p>
    <w:p w:rsidR="00A06F70" w:rsidRDefault="00A06F70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Доля перевозчиков (немуниципальных) на маршрутах регулярных перевозок пассажиров наземным транспортом составляет 50 % </w:t>
      </w:r>
      <w:r w:rsidR="003F1B8C"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общего количества перевозчиков на маршрутах регулярных перевозок пассажиров наземным транспортом. Доля муниципальных маршрутов регулярных перевозок пассажиров наземным транспортом, на которых осуществляются перевозки пассажиров перевозчиками (немуниципальными) составляет 9 % в общем количестве муниципальных маршрутов регулярных перевозок пассажиров наземным транспортом</w:t>
      </w:r>
      <w:r w:rsidR="00201A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что соответствует плановому значению</w:t>
      </w:r>
      <w:r w:rsidRPr="00ED06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44157" w:rsidRPr="00ED0632" w:rsidRDefault="00444157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Рынок услуг перевозок пассажиров наземным транспортом на межмуниципальных маршрутах представлен достаточным количеством организаций (</w:t>
      </w:r>
      <w:r w:rsidR="00201A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%), что показал проведенный опрос</w:t>
      </w:r>
      <w:r w:rsidR="00201A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64 % опрошенных респондентов удовлетворены стоимостью данного вида услуг.</w:t>
      </w:r>
    </w:p>
    <w:p w:rsidR="00D7183F" w:rsidRDefault="00D7183F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D773AD" w:rsidRDefault="00D773AD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D773A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1.9. Рынок услуг связи</w:t>
      </w:r>
    </w:p>
    <w:p w:rsidR="00C27B46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Рынок </w:t>
      </w:r>
      <w:r w:rsidRPr="000A47D5">
        <w:rPr>
          <w:rFonts w:ascii="Times New Roman" w:hAnsi="Times New Roman"/>
          <w:sz w:val="28"/>
        </w:rPr>
        <w:t xml:space="preserve">услуг связи </w:t>
      </w:r>
      <w:r>
        <w:rPr>
          <w:rFonts w:ascii="Times New Roman" w:hAnsi="Times New Roman"/>
          <w:sz w:val="28"/>
        </w:rPr>
        <w:t>относится к одному из значимых направлений Стандарта</w:t>
      </w:r>
      <w:r w:rsidRPr="000A47D5">
        <w:rPr>
          <w:rFonts w:ascii="Times New Roman" w:hAnsi="Times New Roman"/>
          <w:sz w:val="28"/>
        </w:rPr>
        <w:t xml:space="preserve"> развития конкуренции</w:t>
      </w:r>
      <w:r>
        <w:rPr>
          <w:rFonts w:ascii="Times New Roman" w:hAnsi="Times New Roman"/>
          <w:sz w:val="28"/>
        </w:rPr>
        <w:t>.</w:t>
      </w:r>
      <w:r w:rsidRPr="000A47D5">
        <w:rPr>
          <w:rFonts w:ascii="Times New Roman" w:hAnsi="Times New Roman"/>
          <w:sz w:val="28"/>
        </w:rPr>
        <w:t xml:space="preserve"> </w:t>
      </w:r>
    </w:p>
    <w:p w:rsidR="00C27B46" w:rsidRPr="001475A1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A47D5">
        <w:rPr>
          <w:rFonts w:ascii="Times New Roman" w:hAnsi="Times New Roman"/>
          <w:sz w:val="28"/>
        </w:rPr>
        <w:t xml:space="preserve">Одним из наиболее востребованных видов связи у </w:t>
      </w:r>
      <w:r>
        <w:rPr>
          <w:rFonts w:ascii="Times New Roman" w:hAnsi="Times New Roman"/>
          <w:sz w:val="28"/>
        </w:rPr>
        <w:t>населения являю</w:t>
      </w:r>
      <w:r w:rsidRPr="000A47D5"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услуги</w:t>
      </w:r>
      <w:r w:rsidRPr="000A47D5">
        <w:rPr>
          <w:rFonts w:ascii="Times New Roman" w:hAnsi="Times New Roman"/>
          <w:sz w:val="28"/>
        </w:rPr>
        <w:t xml:space="preserve"> </w:t>
      </w:r>
      <w:r w:rsidRPr="00131D8B">
        <w:rPr>
          <w:rFonts w:ascii="Times New Roman" w:hAnsi="Times New Roman"/>
          <w:sz w:val="28"/>
        </w:rPr>
        <w:t>мобильной связи и</w:t>
      </w:r>
      <w:r w:rsidRPr="000A47D5">
        <w:rPr>
          <w:rFonts w:ascii="Times New Roman" w:hAnsi="Times New Roman"/>
          <w:sz w:val="28"/>
        </w:rPr>
        <w:t xml:space="preserve"> широкополосного доступа в сеть Интернет (фиксированного и мобильного). </w:t>
      </w:r>
      <w:r>
        <w:rPr>
          <w:rFonts w:ascii="Times New Roman" w:hAnsi="Times New Roman"/>
          <w:sz w:val="28"/>
        </w:rPr>
        <w:t>Н</w:t>
      </w:r>
      <w:r w:rsidRPr="00131D8B">
        <w:rPr>
          <w:rFonts w:ascii="Times New Roman" w:hAnsi="Times New Roman"/>
          <w:sz w:val="28"/>
        </w:rPr>
        <w:t xml:space="preserve">а территории города Кемерово </w:t>
      </w:r>
      <w:r>
        <w:rPr>
          <w:rFonts w:ascii="Times New Roman" w:hAnsi="Times New Roman"/>
          <w:sz w:val="28"/>
        </w:rPr>
        <w:t xml:space="preserve">такие услуги </w:t>
      </w:r>
      <w:r w:rsidRPr="00131D8B">
        <w:rPr>
          <w:rFonts w:ascii="Times New Roman" w:hAnsi="Times New Roman"/>
          <w:sz w:val="28"/>
        </w:rPr>
        <w:t>предоставляют коммерческие организации</w:t>
      </w:r>
      <w:r>
        <w:rPr>
          <w:rFonts w:ascii="Times New Roman" w:hAnsi="Times New Roman"/>
          <w:sz w:val="28"/>
        </w:rPr>
        <w:t xml:space="preserve"> </w:t>
      </w:r>
      <w:r w:rsidRPr="00131D8B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131D8B">
        <w:rPr>
          <w:rFonts w:ascii="Times New Roman" w:hAnsi="Times New Roman"/>
          <w:sz w:val="28"/>
        </w:rPr>
        <w:t xml:space="preserve">операторы связи. </w:t>
      </w:r>
    </w:p>
    <w:p w:rsidR="00C27B46" w:rsidRPr="001475A1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35E4B">
        <w:rPr>
          <w:rFonts w:ascii="Times New Roman" w:hAnsi="Times New Roman"/>
          <w:sz w:val="28"/>
        </w:rPr>
        <w:t>Услуги широкополосного доступа к сети Интернет предоставляют следующие</w:t>
      </w:r>
      <w:r>
        <w:rPr>
          <w:rFonts w:ascii="Times New Roman" w:hAnsi="Times New Roman"/>
          <w:sz w:val="28"/>
        </w:rPr>
        <w:t xml:space="preserve"> </w:t>
      </w:r>
      <w:r w:rsidRPr="00035E4B">
        <w:rPr>
          <w:rFonts w:ascii="Times New Roman" w:hAnsi="Times New Roman"/>
          <w:sz w:val="28"/>
        </w:rPr>
        <w:t>крупные компании - провайдеры: ПАО «Ростелеком», ООО «Т2 Мобайл</w:t>
      </w:r>
      <w:r>
        <w:rPr>
          <w:rFonts w:ascii="Times New Roman" w:hAnsi="Times New Roman"/>
          <w:sz w:val="28"/>
        </w:rPr>
        <w:t xml:space="preserve">», ПАО </w:t>
      </w:r>
      <w:r w:rsidRPr="00035E4B">
        <w:rPr>
          <w:rFonts w:ascii="Times New Roman" w:hAnsi="Times New Roman"/>
          <w:sz w:val="28"/>
        </w:rPr>
        <w:t>«Мегафон</w:t>
      </w:r>
      <w:r w:rsidR="00ED0632">
        <w:rPr>
          <w:rFonts w:ascii="Times New Roman" w:hAnsi="Times New Roman"/>
          <w:sz w:val="28"/>
        </w:rPr>
        <w:t xml:space="preserve">», ПАО «Мобильные ТелеСистемы», </w:t>
      </w:r>
      <w:r w:rsidRPr="00035E4B">
        <w:rPr>
          <w:rFonts w:ascii="Times New Roman" w:hAnsi="Times New Roman"/>
          <w:sz w:val="28"/>
        </w:rPr>
        <w:t>ПАО «ВымпелКом».</w:t>
      </w:r>
    </w:p>
    <w:p w:rsidR="00C27B46" w:rsidRDefault="00C27B46" w:rsidP="00C27B4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131D8B">
        <w:rPr>
          <w:rFonts w:ascii="Times New Roman" w:hAnsi="Times New Roman"/>
          <w:sz w:val="28"/>
        </w:rPr>
        <w:t>рганизации самостоятельно осуществляют строительство сетей связи</w:t>
      </w:r>
      <w:r>
        <w:rPr>
          <w:rFonts w:ascii="Times New Roman" w:hAnsi="Times New Roman"/>
          <w:sz w:val="28"/>
        </w:rPr>
        <w:t>,</w:t>
      </w:r>
      <w:r w:rsidRPr="00131D8B">
        <w:rPr>
          <w:rFonts w:ascii="Times New Roman" w:hAnsi="Times New Roman"/>
          <w:sz w:val="28"/>
        </w:rPr>
        <w:t xml:space="preserve"> эксплуатируют их, добиваясь</w:t>
      </w:r>
      <w:r>
        <w:rPr>
          <w:rFonts w:ascii="Times New Roman" w:hAnsi="Times New Roman"/>
          <w:sz w:val="28"/>
        </w:rPr>
        <w:t xml:space="preserve"> при этом</w:t>
      </w:r>
      <w:r w:rsidRPr="00131D8B">
        <w:rPr>
          <w:rFonts w:ascii="Times New Roman" w:hAnsi="Times New Roman"/>
          <w:sz w:val="28"/>
        </w:rPr>
        <w:t xml:space="preserve"> обеспечения </w:t>
      </w:r>
      <w:r>
        <w:rPr>
          <w:rFonts w:ascii="Times New Roman" w:hAnsi="Times New Roman"/>
          <w:sz w:val="28"/>
        </w:rPr>
        <w:t xml:space="preserve">высокого качества </w:t>
      </w:r>
      <w:r w:rsidRPr="00131D8B">
        <w:rPr>
          <w:rFonts w:ascii="Times New Roman" w:hAnsi="Times New Roman"/>
          <w:sz w:val="28"/>
        </w:rPr>
        <w:t xml:space="preserve">услуг связи и выполнения лицензионных требований, а также определяют цены на </w:t>
      </w:r>
      <w:r w:rsidRPr="005170F4">
        <w:rPr>
          <w:rFonts w:ascii="Times New Roman" w:hAnsi="Times New Roman"/>
          <w:sz w:val="28"/>
        </w:rPr>
        <w:t xml:space="preserve">оказываемые услуги (тарифы). </w:t>
      </w:r>
    </w:p>
    <w:p w:rsidR="00201A3F" w:rsidRDefault="00C27B46" w:rsidP="00201A3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A47D5">
        <w:rPr>
          <w:rFonts w:ascii="Times New Roman" w:hAnsi="Times New Roman"/>
          <w:sz w:val="28"/>
        </w:rPr>
        <w:t xml:space="preserve">Мобильная связь, широкополосный доступ к информационным ресурсам сети Интернет, с учетом использования ресурсов мобильных операторов по технологии 3G/4G, доступен для </w:t>
      </w:r>
      <w:r w:rsidR="002D2C8E">
        <w:rPr>
          <w:rFonts w:ascii="Times New Roman" w:hAnsi="Times New Roman"/>
          <w:sz w:val="28"/>
        </w:rPr>
        <w:t>95</w:t>
      </w:r>
      <w:r w:rsidRPr="000A47D5">
        <w:rPr>
          <w:rFonts w:ascii="Times New Roman" w:hAnsi="Times New Roman"/>
          <w:sz w:val="28"/>
        </w:rPr>
        <w:t xml:space="preserve"> % жителей города Кемерово.  Качество услуг связи соответствует отраслевым требованиям.</w:t>
      </w:r>
    </w:p>
    <w:p w:rsidR="00D7183F" w:rsidRDefault="00201A3F" w:rsidP="00201A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услуг связи считают удовлетворительным 57 % опрошенных респондентов.</w:t>
      </w:r>
    </w:p>
    <w:p w:rsidR="00201A3F" w:rsidRPr="00201A3F" w:rsidRDefault="00201A3F" w:rsidP="00201A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B35342" w:rsidRPr="00863FA4" w:rsidRDefault="00863FA4" w:rsidP="00C420A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77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50C8D" w:rsidRPr="0086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342" w:rsidRPr="0086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услуг социального обслуживания населения</w:t>
      </w:r>
    </w:p>
    <w:p w:rsidR="000F7890" w:rsidRDefault="00297C29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5342"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города Кемерово </w:t>
      </w:r>
      <w:r w:rsidR="00B35342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2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42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176 некоммерческих</w:t>
      </w:r>
      <w:r w:rsidR="00B35342"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 т. ч. </w:t>
      </w:r>
      <w:r w:rsidR="00B35342" w:rsidRPr="0091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514 социально ориентированных, из них осуществляют социальное обслуживание </w:t>
      </w:r>
      <w:r w:rsidR="001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5342" w:rsidRPr="00913AB7">
        <w:rPr>
          <w:rFonts w:ascii="Times New Roman" w:eastAsia="Times New Roman" w:hAnsi="Times New Roman" w:cs="Times New Roman"/>
          <w:sz w:val="28"/>
          <w:szCs w:val="28"/>
          <w:lang w:eastAsia="ru-RU"/>
        </w:rPr>
        <w:t>15 организаций</w:t>
      </w:r>
      <w:r w:rsidR="00B35342"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4D18" w:rsidRDefault="00297C29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Кемерово</w:t>
      </w: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</w:t>
      </w:r>
      <w:r w:rsid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поддержку негосударственным организациям </w:t>
      </w:r>
      <w:r w:rsidR="006A76AC" w:rsidRP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их включения в реестр поставщиков социальных услуг Кемеровской области</w:t>
      </w:r>
      <w:r w:rsidR="00D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</w:t>
      </w: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поставщиков социальных услуг</w:t>
      </w:r>
      <w:r w:rsid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включено 3 организации, оказывающие социальные услуги населению</w:t>
      </w:r>
      <w:r w:rsidR="006A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C29" w:rsidRDefault="00D71A0E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оказывается методическая поддержка общественным организациям по</w:t>
      </w:r>
      <w:r w:rsidRPr="00D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обслуживания населения</w:t>
      </w:r>
      <w:r w:rsidR="008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КРОО «Служба лечебной педагогики</w:t>
      </w:r>
      <w:r w:rsidR="001D4D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религиозная организация «Кемеровская Епархия Русской Православной Церкви», Совет ветеранов и др.)</w:t>
      </w:r>
      <w:r w:rsidR="000F7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8D3" w:rsidRDefault="000448D3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46">
        <w:rPr>
          <w:rFonts w:ascii="Times New Roman" w:hAnsi="Times New Roman" w:cs="Times New Roman"/>
          <w:sz w:val="28"/>
          <w:szCs w:val="28"/>
        </w:rPr>
        <w:t>Удельный вес учреждений социального обслуживания</w:t>
      </w:r>
      <w:r w:rsidR="000E1E24" w:rsidRPr="00C27B46">
        <w:rPr>
          <w:rFonts w:ascii="Times New Roman" w:hAnsi="Times New Roman" w:cs="Times New Roman"/>
          <w:sz w:val="28"/>
          <w:szCs w:val="28"/>
        </w:rPr>
        <w:t xml:space="preserve"> населения города Кемерово</w:t>
      </w:r>
      <w:r w:rsidRPr="00C27B46">
        <w:rPr>
          <w:rFonts w:ascii="Times New Roman" w:hAnsi="Times New Roman" w:cs="Times New Roman"/>
          <w:sz w:val="28"/>
          <w:szCs w:val="28"/>
        </w:rPr>
        <w:t>, основанных на иных формах собственности составил 23 % от общего количества учреждений социального обслужи</w:t>
      </w:r>
      <w:r w:rsidR="000E1E24" w:rsidRPr="00C27B46">
        <w:rPr>
          <w:rFonts w:ascii="Times New Roman" w:hAnsi="Times New Roman" w:cs="Times New Roman"/>
          <w:sz w:val="28"/>
          <w:szCs w:val="28"/>
        </w:rPr>
        <w:t>вания всех форм собственности</w:t>
      </w:r>
      <w:r w:rsidR="006F7D07" w:rsidRPr="00C27B46">
        <w:rPr>
          <w:rFonts w:ascii="Times New Roman" w:hAnsi="Times New Roman" w:cs="Times New Roman"/>
          <w:sz w:val="28"/>
          <w:szCs w:val="28"/>
        </w:rPr>
        <w:t>, что превышает плановый показатель</w:t>
      </w:r>
      <w:r w:rsidR="00C77742">
        <w:rPr>
          <w:rFonts w:ascii="Times New Roman" w:hAnsi="Times New Roman" w:cs="Times New Roman"/>
          <w:sz w:val="28"/>
          <w:szCs w:val="28"/>
        </w:rPr>
        <w:t xml:space="preserve"> (18 </w:t>
      </w:r>
      <w:r w:rsidR="006F7D07" w:rsidRPr="00C27B46">
        <w:rPr>
          <w:rFonts w:ascii="Times New Roman" w:hAnsi="Times New Roman" w:cs="Times New Roman"/>
          <w:sz w:val="28"/>
          <w:szCs w:val="28"/>
        </w:rPr>
        <w:t>%</w:t>
      </w:r>
      <w:r w:rsidR="00C77742">
        <w:rPr>
          <w:rFonts w:ascii="Times New Roman" w:hAnsi="Times New Roman" w:cs="Times New Roman"/>
          <w:sz w:val="28"/>
          <w:szCs w:val="28"/>
        </w:rPr>
        <w:t>)</w:t>
      </w:r>
      <w:r w:rsidR="000E1E24" w:rsidRPr="00C27B46">
        <w:rPr>
          <w:rFonts w:ascii="Times New Roman" w:hAnsi="Times New Roman" w:cs="Times New Roman"/>
          <w:sz w:val="28"/>
          <w:szCs w:val="28"/>
        </w:rPr>
        <w:t>.</w:t>
      </w:r>
    </w:p>
    <w:p w:rsidR="00B102E2" w:rsidRPr="00C27B46" w:rsidRDefault="00C77742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50% опрошенных горожан удовлетворены </w:t>
      </w:r>
      <w:r w:rsidR="00B102E2">
        <w:rPr>
          <w:rFonts w:ascii="Times New Roman" w:hAnsi="Times New Roman" w:cs="Times New Roman"/>
          <w:sz w:val="28"/>
          <w:szCs w:val="28"/>
        </w:rPr>
        <w:t>уровнем цен на оказываемые услуги социального обслуживания населения.</w:t>
      </w:r>
    </w:p>
    <w:p w:rsidR="00B35342" w:rsidRPr="003A09AA" w:rsidRDefault="00B35342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6FB" w:rsidRPr="00863FA4" w:rsidRDefault="00FC367C" w:rsidP="00C420A7">
      <w:pPr>
        <w:pStyle w:val="a6"/>
        <w:widowControl w:val="0"/>
        <w:numPr>
          <w:ilvl w:val="0"/>
          <w:numId w:val="6"/>
        </w:numPr>
        <w:tabs>
          <w:tab w:val="left" w:pos="102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направленные на снижение административных барьеров.</w:t>
      </w:r>
    </w:p>
    <w:p w:rsidR="00C07541" w:rsidRPr="00C07541" w:rsidRDefault="00C07541" w:rsidP="00C420A7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Кемерово проводится</w:t>
      </w:r>
      <w:r w:rsidRPr="00C0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проектов</w:t>
      </w:r>
      <w:r w:rsidRPr="00C075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C07541">
        <w:rPr>
          <w:rFonts w:ascii="Times New Roman" w:hAnsi="Times New Roman" w:cs="Times New Roman"/>
          <w:sz w:val="28"/>
          <w:szCs w:val="28"/>
        </w:rPr>
        <w:t xml:space="preserve">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расходам, как для бизнеса, так и для бюджетной системы Российской Федерации.</w:t>
      </w:r>
    </w:p>
    <w:p w:rsidR="0058693F" w:rsidRDefault="00C07541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55" w:rsidRPr="00C07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Кемеровского городского Совета народных депутатов от 24.12.2014 № 381 «</w:t>
      </w:r>
      <w:r w:rsidR="00A26955" w:rsidRPr="00A2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деятельности» в 2017 году в городе Кемерово подготовлены заключения об оценке регулирующего воздействия в отношении 13 проектов нормативных правовых актов.</w:t>
      </w:r>
    </w:p>
    <w:p w:rsidR="003F56CF" w:rsidRDefault="008A7ECA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ECA">
        <w:t xml:space="preserve"> </w:t>
      </w:r>
      <w:r w:rsidR="00A26955" w:rsidRPr="00A2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</w:t>
      </w:r>
      <w:r w:rsidR="00A26955" w:rsidRPr="00A2695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и в </w:t>
      </w:r>
      <w:r w:rsidR="00A26955" w:rsidRPr="00A2695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году подготовлено 6 заключени</w:t>
      </w:r>
      <w:r w:rsidR="0091272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6955" w:rsidRPr="00A2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A2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026" w:rsidRDefault="00663026" w:rsidP="00ED06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955" w:rsidRPr="00350198" w:rsidRDefault="002A054A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26955" w:rsidRPr="0087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процессов управления объектами </w:t>
      </w:r>
      <w:r w:rsidR="00A26955" w:rsidRPr="0035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 города Кемерово</w:t>
      </w:r>
    </w:p>
    <w:p w:rsidR="002A054A" w:rsidRPr="00350198" w:rsidRDefault="002A054A" w:rsidP="007B08F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муниципальным имуществом администрации</w:t>
      </w:r>
      <w:r w:rsidR="00F3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DE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41DE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</w:t>
      </w:r>
      <w:r w:rsid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="00A2695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РФ в сети «Интернет» - </w:t>
      </w:r>
      <w:hyperlink r:id="rId9" w:history="1"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сайте К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- </w:t>
      </w:r>
      <w:hyperlink r:id="rId10" w:history="1"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.kumi-ke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erovo.</w:t>
        </w:r>
        <w:r w:rsidRPr="003501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350198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5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ED41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695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аукционов по </w:t>
      </w:r>
      <w:r w:rsidR="00A2695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 движимого </w:t>
      </w:r>
      <w:r w:rsidR="00A2695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муниципальной собственности.</w:t>
      </w:r>
      <w:r w:rsidRPr="00350198">
        <w:rPr>
          <w:rFonts w:ascii="Times New Roman" w:hAnsi="Times New Roman" w:cs="Times New Roman"/>
          <w:sz w:val="28"/>
          <w:szCs w:val="28"/>
        </w:rPr>
        <w:t xml:space="preserve"> </w:t>
      </w:r>
      <w:r w:rsidR="00EF6F85" w:rsidRPr="00350198">
        <w:rPr>
          <w:rFonts w:ascii="Times New Roman" w:hAnsi="Times New Roman" w:cs="Times New Roman"/>
          <w:sz w:val="28"/>
          <w:szCs w:val="28"/>
        </w:rPr>
        <w:t xml:space="preserve">Информация о наличии свободных объектов муниципальной собственности </w:t>
      </w:r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сайте </w:t>
      </w:r>
      <w:r w:rsid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- </w:t>
      </w:r>
      <w:hyperlink r:id="rId11" w:history="1">
        <w:r w:rsidR="00EF6F85" w:rsidRPr="0035019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F6F85" w:rsidRPr="003501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.kumi-ke</w:t>
        </w:r>
        <w:r w:rsidR="00EF6F85" w:rsidRPr="0035019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="00EF6F85" w:rsidRPr="003501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erovo.</w:t>
        </w:r>
        <w:r w:rsidR="00EF6F85" w:rsidRPr="0035019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разделах «Аренда», «Изучение спроса». Также специалистами </w:t>
      </w:r>
      <w:r w:rsidR="00ED41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постоянно проводится работа по показу свободных </w:t>
      </w:r>
      <w:r w:rsidR="00EF6F85" w:rsidRPr="00350198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EF6F85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заявителям.</w:t>
      </w:r>
      <w:r w:rsidR="007B08F1" w:rsidRPr="007B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проведен 181 аукцион, заключено 29 договоров аренды с хозяйствующими субъектами.</w:t>
      </w:r>
    </w:p>
    <w:p w:rsidR="00EF02AC" w:rsidRPr="00870278" w:rsidRDefault="00EF02AC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98">
        <w:rPr>
          <w:rFonts w:ascii="Times New Roman" w:hAnsi="Times New Roman" w:cs="Times New Roman"/>
          <w:sz w:val="28"/>
          <w:szCs w:val="28"/>
        </w:rPr>
        <w:t>Проведена работа</w:t>
      </w:r>
      <w:r w:rsidR="002A054A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кадастровому учету 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</w:t>
      </w:r>
      <w:r w:rsidR="002A054A"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Pr="0035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87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разграничения в муниципальную собственность. </w:t>
      </w:r>
    </w:p>
    <w:p w:rsidR="00234B72" w:rsidRDefault="00EF02AC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образования (изменения) земельных участков, находящихся в собственности Российской Федерации, Кемеровской области, города Кемерово внесены изменения в 7 проектов межевания территорий, а также вновь утвержден 1 проект межевания</w:t>
      </w:r>
      <w:r w:rsidR="00FD2EDC" w:rsidRPr="0087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DC" w:rsidRPr="004743C4" w:rsidRDefault="00FD2EDC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1022" w:rsidRDefault="004743C4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Развитие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</w:r>
    </w:p>
    <w:p w:rsidR="004743C4" w:rsidRPr="004743C4" w:rsidRDefault="004743C4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C4">
        <w:rPr>
          <w:rFonts w:ascii="Times New Roman" w:hAnsi="Times New Roman" w:cs="Times New Roman"/>
          <w:sz w:val="28"/>
          <w:szCs w:val="28"/>
        </w:rPr>
        <w:t>В рамках сотрудничества администрации г</w:t>
      </w:r>
      <w:r w:rsidR="00ED41DE">
        <w:rPr>
          <w:rFonts w:ascii="Times New Roman" w:hAnsi="Times New Roman" w:cs="Times New Roman"/>
          <w:sz w:val="28"/>
          <w:szCs w:val="28"/>
        </w:rPr>
        <w:t>.</w:t>
      </w:r>
      <w:r w:rsidR="00F37095">
        <w:rPr>
          <w:rFonts w:ascii="Times New Roman" w:hAnsi="Times New Roman" w:cs="Times New Roman"/>
          <w:sz w:val="28"/>
          <w:szCs w:val="28"/>
        </w:rPr>
        <w:t xml:space="preserve"> </w:t>
      </w:r>
      <w:r w:rsidRPr="004743C4">
        <w:rPr>
          <w:rFonts w:ascii="Times New Roman" w:hAnsi="Times New Roman" w:cs="Times New Roman"/>
          <w:sz w:val="28"/>
          <w:szCs w:val="28"/>
        </w:rPr>
        <w:t>Кемерово и образовательных учреждений высшего образования по вовлечению студентов в социально-экономическое и инновационное развитие города Кемерово 7 февраля 2017 года были заключены соглашения о взаимовыгодном сотрудничестве с ВУ</w:t>
      </w:r>
      <w:r w:rsidR="00AD030E">
        <w:rPr>
          <w:rFonts w:ascii="Times New Roman" w:hAnsi="Times New Roman" w:cs="Times New Roman"/>
          <w:sz w:val="28"/>
          <w:szCs w:val="28"/>
        </w:rPr>
        <w:t>Зами.</w:t>
      </w:r>
    </w:p>
    <w:p w:rsidR="004743C4" w:rsidRPr="004743C4" w:rsidRDefault="004743C4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C4">
        <w:rPr>
          <w:rFonts w:ascii="Times New Roman" w:hAnsi="Times New Roman" w:cs="Times New Roman"/>
          <w:sz w:val="28"/>
          <w:szCs w:val="28"/>
        </w:rPr>
        <w:t>В течение 2017-2018 гг. реализуется проект «Молодежь и наука» по выполнению студентами и молодыми учеными вузов г</w:t>
      </w:r>
      <w:r w:rsidR="00456D32">
        <w:rPr>
          <w:rFonts w:ascii="Times New Roman" w:hAnsi="Times New Roman" w:cs="Times New Roman"/>
          <w:sz w:val="28"/>
          <w:szCs w:val="28"/>
        </w:rPr>
        <w:t>.</w:t>
      </w:r>
      <w:r w:rsidR="00F37095">
        <w:rPr>
          <w:rFonts w:ascii="Times New Roman" w:hAnsi="Times New Roman" w:cs="Times New Roman"/>
          <w:sz w:val="28"/>
          <w:szCs w:val="28"/>
        </w:rPr>
        <w:t xml:space="preserve"> </w:t>
      </w:r>
      <w:r w:rsidRPr="004743C4">
        <w:rPr>
          <w:rFonts w:ascii="Times New Roman" w:hAnsi="Times New Roman" w:cs="Times New Roman"/>
          <w:sz w:val="28"/>
          <w:szCs w:val="28"/>
        </w:rPr>
        <w:t>Кемерово прикладных исследований и разработок для муниципальных учреждений и структурных подразделений администрации города. Темы касаются разработки программного и методического обеспечения в различных сферах. На данный момент собраны потребности структурных подразделений в прикладных исследованиях и направлены в ВУЗы.</w:t>
      </w:r>
    </w:p>
    <w:p w:rsidR="004743C4" w:rsidRDefault="004743C4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FD7">
        <w:rPr>
          <w:rFonts w:ascii="Times New Roman" w:hAnsi="Times New Roman" w:cs="Times New Roman"/>
          <w:bCs/>
          <w:iCs/>
          <w:sz w:val="28"/>
          <w:szCs w:val="28"/>
        </w:rPr>
        <w:t>В рамках проекта «Траектория успеха», МБУ «Кемеровский центр молодёжных инициатив» для школьников г</w:t>
      </w:r>
      <w:r w:rsidR="00456D32">
        <w:rPr>
          <w:rFonts w:ascii="Times New Roman" w:hAnsi="Times New Roman" w:cs="Times New Roman"/>
          <w:bCs/>
          <w:iCs/>
          <w:sz w:val="28"/>
          <w:szCs w:val="28"/>
        </w:rPr>
        <w:t>орода</w:t>
      </w:r>
      <w:r w:rsidRPr="00FD5FD7">
        <w:rPr>
          <w:rFonts w:ascii="Times New Roman" w:hAnsi="Times New Roman" w:cs="Times New Roman"/>
          <w:bCs/>
          <w:iCs/>
          <w:sz w:val="28"/>
          <w:szCs w:val="28"/>
        </w:rPr>
        <w:t xml:space="preserve"> Кемерово проведено 9 профориентационных экскурсий на предприятия города. Совместно с Центром занятости населения г.</w:t>
      </w:r>
      <w:r w:rsidR="00F370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5FD7">
        <w:rPr>
          <w:rFonts w:ascii="Times New Roman" w:hAnsi="Times New Roman" w:cs="Times New Roman"/>
          <w:bCs/>
          <w:iCs/>
          <w:sz w:val="28"/>
          <w:szCs w:val="28"/>
        </w:rPr>
        <w:t>Кемерово проведено 5 ярмарок вакансий рабочих мест с привлечением потенциальных работодателей и образовательных учреждений высшего и профессионального образования г. Кемерово.</w:t>
      </w:r>
    </w:p>
    <w:p w:rsidR="00622F90" w:rsidRPr="00350198" w:rsidRDefault="009B59B3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EB">
        <w:rPr>
          <w:rFonts w:ascii="Times New Roman" w:hAnsi="Times New Roman" w:cs="Times New Roman"/>
          <w:sz w:val="28"/>
          <w:szCs w:val="28"/>
        </w:rPr>
        <w:t>Для повышения образованности молодежи города Кемерово в вопросах организации собственного предприятия и имеющихся возможност</w:t>
      </w:r>
      <w:r w:rsidR="007A50EB">
        <w:rPr>
          <w:rFonts w:ascii="Times New Roman" w:hAnsi="Times New Roman" w:cs="Times New Roman"/>
          <w:sz w:val="28"/>
          <w:szCs w:val="28"/>
        </w:rPr>
        <w:t>ей</w:t>
      </w:r>
      <w:r w:rsidRPr="007A50EB">
        <w:rPr>
          <w:rFonts w:ascii="Times New Roman" w:hAnsi="Times New Roman" w:cs="Times New Roman"/>
          <w:sz w:val="28"/>
          <w:szCs w:val="28"/>
        </w:rPr>
        <w:t xml:space="preserve"> на территории города Кемерово</w:t>
      </w:r>
      <w:r w:rsidR="007A50EB" w:rsidRPr="007A50EB">
        <w:rPr>
          <w:rFonts w:ascii="Times New Roman" w:hAnsi="Times New Roman" w:cs="Times New Roman"/>
          <w:sz w:val="28"/>
          <w:szCs w:val="28"/>
        </w:rPr>
        <w:t>, в</w:t>
      </w:r>
      <w:r w:rsidR="00622F90" w:rsidRPr="00622F90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«Развитие субъектов малого и среднего предпринимательства в городе Кемерово» </w:t>
      </w:r>
      <w:r w:rsidR="001C2063">
        <w:rPr>
          <w:rFonts w:ascii="Times New Roman" w:hAnsi="Times New Roman" w:cs="Times New Roman"/>
          <w:sz w:val="28"/>
          <w:szCs w:val="28"/>
        </w:rPr>
        <w:t>в</w:t>
      </w:r>
      <w:r w:rsidR="00622F90" w:rsidRPr="00622F90">
        <w:rPr>
          <w:rFonts w:ascii="Times New Roman" w:hAnsi="Times New Roman" w:cs="Times New Roman"/>
          <w:sz w:val="28"/>
          <w:szCs w:val="28"/>
        </w:rPr>
        <w:t xml:space="preserve"> 2017 году </w:t>
      </w:r>
      <w:r w:rsidR="00622F90" w:rsidRPr="00350198">
        <w:rPr>
          <w:rFonts w:ascii="Times New Roman" w:hAnsi="Times New Roman" w:cs="Times New Roman"/>
          <w:sz w:val="28"/>
          <w:szCs w:val="28"/>
        </w:rPr>
        <w:t>Муниципальным некоммерческим Фондом подде</w:t>
      </w:r>
      <w:r w:rsidR="007A50EB" w:rsidRPr="00350198">
        <w:rPr>
          <w:rFonts w:ascii="Times New Roman" w:hAnsi="Times New Roman" w:cs="Times New Roman"/>
          <w:sz w:val="28"/>
          <w:szCs w:val="28"/>
        </w:rPr>
        <w:t xml:space="preserve">ржки малого предпринимательства </w:t>
      </w:r>
      <w:r w:rsidR="00622F90" w:rsidRPr="00350198">
        <w:rPr>
          <w:rFonts w:ascii="Times New Roman" w:hAnsi="Times New Roman" w:cs="Times New Roman"/>
          <w:sz w:val="28"/>
          <w:szCs w:val="28"/>
        </w:rPr>
        <w:t>г. Кемерово (далее – МНФПМП) были проведены:</w:t>
      </w:r>
    </w:p>
    <w:p w:rsidR="00350198" w:rsidRDefault="00622F90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90">
        <w:rPr>
          <w:rFonts w:ascii="Times New Roman" w:hAnsi="Times New Roman" w:cs="Times New Roman"/>
          <w:sz w:val="28"/>
          <w:szCs w:val="28"/>
        </w:rPr>
        <w:t>- 4 экскурсии в городской бизнес-инкубатор для учащихся школ №</w:t>
      </w:r>
      <w:r w:rsidR="00663026">
        <w:rPr>
          <w:rFonts w:ascii="Times New Roman" w:hAnsi="Times New Roman" w:cs="Times New Roman"/>
          <w:sz w:val="28"/>
          <w:szCs w:val="28"/>
        </w:rPr>
        <w:t>№</w:t>
      </w:r>
      <w:r w:rsidRPr="00622F90">
        <w:rPr>
          <w:rFonts w:ascii="Times New Roman" w:hAnsi="Times New Roman" w:cs="Times New Roman"/>
          <w:sz w:val="28"/>
          <w:szCs w:val="28"/>
        </w:rPr>
        <w:t xml:space="preserve"> </w:t>
      </w:r>
      <w:r w:rsidRPr="00622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19, 41, 50, 55, 78 </w:t>
      </w:r>
      <w:r w:rsidRPr="00622F90">
        <w:rPr>
          <w:rFonts w:ascii="Times New Roman" w:hAnsi="Times New Roman" w:cs="Times New Roman"/>
          <w:sz w:val="28"/>
          <w:szCs w:val="28"/>
        </w:rPr>
        <w:t>и гимназии № 17 (общее количество участников составило 60 человек);</w:t>
      </w:r>
    </w:p>
    <w:p w:rsidR="00350198" w:rsidRDefault="00622F90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90">
        <w:rPr>
          <w:rFonts w:ascii="Times New Roman" w:hAnsi="Times New Roman" w:cs="Times New Roman"/>
          <w:sz w:val="28"/>
          <w:szCs w:val="28"/>
        </w:rPr>
        <w:t xml:space="preserve">- </w:t>
      </w:r>
      <w:r w:rsidRPr="00622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интерактивное мероприятие "Предпринимательство" для старшеклассников в рамках Федеральной программы "Ты-предприниматель" (количество участников составило 70 человек);</w:t>
      </w:r>
    </w:p>
    <w:p w:rsidR="001C2063" w:rsidRDefault="00622F90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- 20 открытых уроков с участием действующих предпринимателей в рамках Федеральной программы "Ты-предприниматель" (общее количество участников составило 500 человек);</w:t>
      </w:r>
    </w:p>
    <w:p w:rsidR="00622F90" w:rsidRPr="001C2063" w:rsidRDefault="00622F90" w:rsidP="00C42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 экскурсии для старшеклассников в Центр Молодежного Инновационного Творчества «Техносфера» в рамках Федеральной программы "Ты-предприниматель" (общее количество участников составило 64 человека).</w:t>
      </w:r>
    </w:p>
    <w:p w:rsidR="00AD48F8" w:rsidRDefault="007A50EB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456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F90" w:rsidRPr="0062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«Центр поддержки предпринимательства» (далее – ЦПП) развивает сотрудничество с молодежным сообществом города – школьниками, студентами ВУЗов по направлению популяризации предпринимательской деятельности среди молодежного сообщества. Специалисты Ц</w:t>
      </w:r>
      <w:r w:rsidR="001C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622F90" w:rsidRPr="0062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проведении агитационно-разъяснительной работы в рамках программы «Ты - предприниматель» среди потенциальных участников, в привлечении молодых предпринимателей к участию в конкурсе «Молодой предприниматель России». </w:t>
      </w:r>
    </w:p>
    <w:p w:rsidR="00622F90" w:rsidRPr="00622F90" w:rsidRDefault="00AD48F8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22F90" w:rsidRPr="00622F90">
        <w:rPr>
          <w:rFonts w:ascii="Times New Roman" w:eastAsia="Calibri" w:hAnsi="Times New Roman" w:cs="Times New Roman"/>
          <w:sz w:val="28"/>
          <w:szCs w:val="28"/>
        </w:rPr>
        <w:t xml:space="preserve"> 2017 году организованы и проведены городские форумы: «Кемерово - территория возможностей и решений», </w:t>
      </w:r>
      <w:r w:rsidR="00622F90" w:rsidRPr="0062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«Кемерово – город комфортной жизни».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280D" w:rsidRDefault="00622F90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2017 году для молодежи проведено 10 мероприятий,</w:t>
      </w:r>
      <w:r w:rsidR="0035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приняли</w:t>
      </w:r>
      <w:r w:rsidRPr="002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более 250 человек.</w:t>
      </w:r>
      <w:r w:rsidR="00867A75" w:rsidRPr="002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B46" w:rsidRPr="00A225F4" w:rsidRDefault="00C27B46" w:rsidP="00D718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5F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инвестиционной привлекательности города Кемерово, создания благоприятных условий для ведения бизнеса,</w:t>
      </w:r>
      <w:r w:rsidRPr="00A225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информирования инвесторов о </w:t>
      </w:r>
      <w:r w:rsidRPr="00A225F4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приоритетных направлениях развития инвестиционной деятельности, действующих инфраструктуре и мерах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оддержки </w:t>
      </w:r>
      <w:r w:rsidRPr="00A225F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 План мероприятий по проведению в 2018 году на территории города Кемерово Года инвестиций, инноваций и предпринимательства, в рамках которого будут проведены встречи Главы города и предпринимателей, конкурсы, конференции,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городские массовые мероприятия.</w:t>
      </w:r>
    </w:p>
    <w:p w:rsidR="00C27B46" w:rsidRPr="00A225F4" w:rsidRDefault="00B07FEF" w:rsidP="00D7183F">
      <w:pPr>
        <w:spacing w:line="276" w:lineRule="auto"/>
        <w:ind w:firstLine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2017 году </w:t>
      </w:r>
      <w:r w:rsidR="00C27B46" w:rsidRPr="00A225F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27B46" w:rsidRPr="00A225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ктуализирован Инвестиционный паспорт города Кемерово, который размещен на Инвестиционном портале</w:t>
      </w:r>
      <w:r w:rsidR="007A65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города Кемерово</w:t>
      </w:r>
      <w:r w:rsidR="00C27B46" w:rsidRPr="00A225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а также на официальном сайте администрации г. Кемерово, Инвестиционном портале Кемеровской области. </w:t>
      </w:r>
    </w:p>
    <w:p w:rsidR="00C27B46" w:rsidRPr="00AF322E" w:rsidRDefault="00C27B46" w:rsidP="00D7183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5F4">
        <w:rPr>
          <w:rFonts w:ascii="Times New Roman" w:eastAsia="Calibri" w:hAnsi="Times New Roman" w:cs="Times New Roman"/>
          <w:sz w:val="28"/>
          <w:szCs w:val="28"/>
        </w:rPr>
        <w:tab/>
      </w:r>
      <w:r w:rsidR="00B07FE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225F4">
        <w:rPr>
          <w:rFonts w:ascii="Times New Roman" w:eastAsia="Calibri" w:hAnsi="Times New Roman" w:cs="Times New Roman"/>
          <w:sz w:val="28"/>
          <w:szCs w:val="28"/>
        </w:rPr>
        <w:t xml:space="preserve">рамках муниципальной программы «Развитие инвестиционной и инновационной деятельности в городе Кемерово» на 2015-2020 годы», </w:t>
      </w:r>
      <w:r w:rsidR="00B07FEF">
        <w:rPr>
          <w:rFonts w:ascii="Times New Roman" w:eastAsia="Calibri" w:hAnsi="Times New Roman" w:cs="Times New Roman"/>
          <w:sz w:val="28"/>
          <w:szCs w:val="28"/>
        </w:rPr>
        <w:t>с</w:t>
      </w:r>
      <w:r w:rsidRPr="00AF322E">
        <w:rPr>
          <w:rFonts w:ascii="Times New Roman" w:hAnsi="Times New Roman" w:cs="Times New Roman"/>
          <w:sz w:val="28"/>
          <w:szCs w:val="28"/>
        </w:rPr>
        <w:t xml:space="preserve"> целью создания условий для развития инноваций</w:t>
      </w:r>
      <w:r w:rsidR="007A658D">
        <w:rPr>
          <w:rFonts w:ascii="Times New Roman" w:hAnsi="Times New Roman" w:cs="Times New Roman"/>
          <w:sz w:val="28"/>
          <w:szCs w:val="28"/>
        </w:rPr>
        <w:t>,</w:t>
      </w:r>
      <w:r w:rsidRPr="00AF322E">
        <w:rPr>
          <w:rFonts w:ascii="Times New Roman" w:hAnsi="Times New Roman" w:cs="Times New Roman"/>
          <w:sz w:val="28"/>
          <w:szCs w:val="28"/>
        </w:rPr>
        <w:t xml:space="preserve"> проводится ежегодный конкурс «Лучший городской инновационный проект».</w:t>
      </w:r>
    </w:p>
    <w:p w:rsidR="00C27B46" w:rsidRPr="00AF322E" w:rsidRDefault="00C27B46" w:rsidP="00D718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2E">
        <w:rPr>
          <w:rFonts w:ascii="Times New Roman" w:hAnsi="Times New Roman" w:cs="Times New Roman"/>
          <w:sz w:val="28"/>
          <w:szCs w:val="28"/>
        </w:rPr>
        <w:t>Данный конкурс способствует выявлению и продвижению инновационных проектов, содействует повышению деловой активности студентов, молодых ученых, научных работников.</w:t>
      </w:r>
      <w:r w:rsidR="00B07FEF">
        <w:rPr>
          <w:rFonts w:ascii="Times New Roman" w:hAnsi="Times New Roman" w:cs="Times New Roman"/>
          <w:sz w:val="28"/>
          <w:szCs w:val="28"/>
        </w:rPr>
        <w:t xml:space="preserve"> </w:t>
      </w:r>
      <w:r w:rsidRPr="00AF322E">
        <w:rPr>
          <w:rFonts w:ascii="Times New Roman" w:hAnsi="Times New Roman" w:cs="Times New Roman"/>
          <w:sz w:val="28"/>
          <w:szCs w:val="28"/>
        </w:rPr>
        <w:t xml:space="preserve">Победителям конкурса вручаются дипломы и денежные премии на реализацию своих проектов. </w:t>
      </w:r>
    </w:p>
    <w:p w:rsidR="00C27B46" w:rsidRPr="00AF322E" w:rsidRDefault="00C27B46" w:rsidP="00D718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2E">
        <w:rPr>
          <w:rFonts w:ascii="Times New Roman" w:hAnsi="Times New Roman" w:cs="Times New Roman"/>
          <w:sz w:val="28"/>
          <w:szCs w:val="28"/>
        </w:rPr>
        <w:t>Всего в конкурсе приняли участие уже более 450 проектов в разных сферах деятельности. В 2017 году подано 76 заявок на участие,</w:t>
      </w:r>
      <w:r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Pr="00AF322E">
        <w:rPr>
          <w:rFonts w:ascii="Times New Roman" w:hAnsi="Times New Roman" w:cs="Times New Roman"/>
          <w:sz w:val="28"/>
          <w:szCs w:val="28"/>
        </w:rPr>
        <w:t xml:space="preserve"> 9 проектов – победителей.</w:t>
      </w:r>
    </w:p>
    <w:p w:rsidR="00C27B46" w:rsidRPr="00297E6E" w:rsidRDefault="00C27B46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80D" w:rsidRDefault="0048280D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6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Стимулирование новых предпринимательских инициатив, обеспечивающих возможности для поиска, отбора и обучения потенциальных предпринимателей</w:t>
      </w:r>
    </w:p>
    <w:p w:rsidR="0048280D" w:rsidRPr="0048280D" w:rsidRDefault="0048280D" w:rsidP="00C42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2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МНФПМП г. Кемерово в рамках организации образовательных курсов и семинаров для руководителей и специалистов проводятся тренинги, экскурсии, сессии акселерационной программы для социальных предпринимателей</w:t>
      </w:r>
      <w:r w:rsidRPr="00482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2017 году проведено 76 таких мероприятий, общее количество слушателей составило 1 743 человека.</w:t>
      </w:r>
    </w:p>
    <w:p w:rsidR="0048280D" w:rsidRPr="009B0704" w:rsidRDefault="0048280D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0D">
        <w:rPr>
          <w:rFonts w:ascii="Times New Roman" w:eastAsia="Times New Roman" w:hAnsi="Times New Roman" w:cs="Times New Roman"/>
          <w:sz w:val="28"/>
          <w:szCs w:val="28"/>
        </w:rPr>
        <w:t xml:space="preserve">В МБУ «ЦПП» оказывается консультационная поддержка, а также осуществляется оформление документов для последующей регистрации физических лиц в качестве индивидуальных предпринимателей и </w:t>
      </w:r>
      <w:r w:rsidR="005D410F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Pr="009B07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280D" w:rsidRDefault="004828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04">
        <w:rPr>
          <w:rFonts w:ascii="Times New Roman" w:eastAsia="Times New Roman" w:hAnsi="Times New Roman" w:cs="Times New Roman"/>
          <w:sz w:val="28"/>
          <w:szCs w:val="28"/>
        </w:rPr>
        <w:t xml:space="preserve">В 2017 году за консультациями по вопросам регистрации бизнеса, выбора системы налогообложения, действующей инфраструктуры поддержки </w:t>
      </w:r>
      <w:r w:rsidR="001C2F86" w:rsidRPr="009B0704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(далее С</w:t>
      </w:r>
      <w:r w:rsidR="001C2F86" w:rsidRPr="009B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МСП)</w:t>
      </w:r>
      <w:r w:rsidRPr="009B0704">
        <w:rPr>
          <w:rFonts w:ascii="Times New Roman" w:eastAsia="Times New Roman" w:hAnsi="Times New Roman" w:cs="Times New Roman"/>
          <w:sz w:val="28"/>
          <w:szCs w:val="28"/>
        </w:rPr>
        <w:t xml:space="preserve">, существующих мер поддержки, а также конкурсов и мероприятий для </w:t>
      </w:r>
      <w:r w:rsidR="00833578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предпринимателей </w:t>
      </w:r>
      <w:r w:rsidRPr="009B0704">
        <w:rPr>
          <w:rFonts w:ascii="Times New Roman" w:eastAsia="Times New Roman" w:hAnsi="Times New Roman" w:cs="Times New Roman"/>
          <w:sz w:val="28"/>
          <w:szCs w:val="28"/>
        </w:rPr>
        <w:t>обратилось 4</w:t>
      </w:r>
      <w:r w:rsidR="00663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704">
        <w:rPr>
          <w:rFonts w:ascii="Times New Roman" w:eastAsia="Times New Roman" w:hAnsi="Times New Roman" w:cs="Times New Roman"/>
          <w:sz w:val="28"/>
          <w:szCs w:val="28"/>
        </w:rPr>
        <w:t xml:space="preserve">598 человек. </w:t>
      </w:r>
      <w:r w:rsidRPr="009B0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СМСП проведено 7 мероприятий, участие в них приняли более 150 человек.</w:t>
      </w:r>
    </w:p>
    <w:p w:rsidR="005D7DAC" w:rsidRDefault="005D7DAC" w:rsidP="00C420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AC" w:rsidRPr="00BE6636" w:rsidRDefault="005D7DAC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состояния конкурентной среды</w:t>
      </w:r>
    </w:p>
    <w:p w:rsidR="00721D05" w:rsidRDefault="00721D05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Оценка состояния конкурентной среды проводится посредством о</w:t>
      </w:r>
      <w:r w:rsidR="00FF4B21"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F4B21"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достижения плановых значений </w:t>
      </w:r>
      <w:hyperlink r:id="rId12" w:tooltip="Целевые показатели" w:history="1">
        <w:r w:rsidR="00FF4B21" w:rsidRPr="00721D05">
          <w:rPr>
            <w:rFonts w:ascii="Times New Roman" w:hAnsi="Times New Roman" w:cs="Times New Roman"/>
            <w:bCs/>
            <w:sz w:val="28"/>
            <w:szCs w:val="28"/>
          </w:rPr>
          <w:t>целевых показателей</w:t>
        </w:r>
      </w:hyperlink>
      <w:r w:rsidR="00FF4B21" w:rsidRPr="00721D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4B21"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планом мероприятий по содействию развитию конкуренции в городе</w:t>
      </w:r>
      <w:r w:rsidR="00FF4B21"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>Кемерово на 2017</w:t>
      </w:r>
      <w:r w:rsidR="00FF4B21" w:rsidRPr="0072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21D05" w:rsidRDefault="009A1E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2017 году </w:t>
      </w:r>
      <w:r w:rsidR="00721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плановые значения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достигнуты по </w:t>
      </w:r>
      <w:r w:rsidR="006630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показател</w:t>
      </w:r>
      <w:r w:rsidR="00663026">
        <w:rPr>
          <w:rFonts w:ascii="Times New Roman" w:hAnsi="Times New Roman" w:cs="Times New Roman"/>
          <w:bCs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A1E0D" w:rsidRDefault="009A1E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0D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9A1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негосударственных (немуниципальных) дошкольных организаций от общего числа дошкольных образовательных организаций в городе Кемерово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- 22%, факт – 49 %);</w:t>
      </w:r>
    </w:p>
    <w:p w:rsidR="00591022" w:rsidRDefault="009A1E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A1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численности детей частных дошкольных организаций в общей численности детей дошкольных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- 22%, факт – 49 %);</w:t>
      </w:r>
    </w:p>
    <w:p w:rsidR="009A1E0D" w:rsidRDefault="009A1E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A1E0D">
        <w:rPr>
          <w:rFonts w:ascii="Times New Roman" w:hAnsi="Times New Roman" w:cs="Times New Roman"/>
          <w:sz w:val="28"/>
          <w:szCs w:val="28"/>
        </w:rPr>
        <w:t xml:space="preserve">Доля негосударственных (немуниципальных) организаций, оказывающих услуги по ранней диагностике, социализации и реабилитации детей с ограниченными возможностями здоровья (в возрасте до 6 лет), в общем количестве организаций, оказывающих услуги по психолого-педагогическому сопровождению детей с ограниченными возможностями здоровья с раннего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</w:t>
      </w:r>
      <w:r w:rsid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5,6 %, факт – 5,6 %);</w:t>
      </w:r>
    </w:p>
    <w:p w:rsidR="00991212" w:rsidRPr="00991212" w:rsidRDefault="00991212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21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9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управляющих организаций, получивших лицензии на осуществление деятельности по управлению многоквартирными домами (план - 100 %, факт – 100 %);</w:t>
      </w:r>
    </w:p>
    <w:p w:rsidR="00721D05" w:rsidRPr="00BB16BF" w:rsidRDefault="009A1E0D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1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9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</w:r>
      <w:r w:rsidRPr="009A1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2D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A1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 - 70 </w:t>
      </w:r>
      <w:r w:rsidRPr="00BB16BF">
        <w:rPr>
          <w:rFonts w:ascii="Times New Roman" w:eastAsia="Times New Roman" w:hAnsi="Times New Roman" w:cs="Times New Roman"/>
          <w:sz w:val="28"/>
          <w:szCs w:val="28"/>
          <w:lang w:eastAsia="ru-RU"/>
        </w:rPr>
        <w:t>%, факт – 70 %);</w:t>
      </w:r>
    </w:p>
    <w:p w:rsidR="009A1E0D" w:rsidRDefault="009C26B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торговыми площадями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– 105 %, факт – 123 %);</w:t>
      </w:r>
    </w:p>
    <w:p w:rsidR="009C26B9" w:rsidRDefault="0026113F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6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C26B9" w:rsidRP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системных магазинов шаговой доступности (магазинов у дома) в общем количестве предприятий</w:t>
      </w:r>
      <w:r w:rsid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 – 17 %, факт – 17 %);</w:t>
      </w:r>
    </w:p>
    <w:p w:rsidR="009C26B9" w:rsidRDefault="009C26B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Количество организованных и проведенных сельскохозяйственных ярмарок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7</w:t>
      </w:r>
      <w:r w:rsidR="002F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 </w:t>
      </w:r>
      <w:r w:rsidR="002F2C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F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26B9" w:rsidRDefault="009C26B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B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C26B9">
        <w:rPr>
          <w:rFonts w:ascii="Times New Roman" w:hAnsi="Times New Roman" w:cs="Times New Roman"/>
          <w:sz w:val="28"/>
          <w:szCs w:val="28"/>
        </w:rPr>
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собственности, процентов (</w:t>
      </w:r>
      <w:r>
        <w:rPr>
          <w:rFonts w:ascii="Times New Roman" w:hAnsi="Times New Roman" w:cs="Times New Roman"/>
          <w:sz w:val="28"/>
          <w:szCs w:val="28"/>
        </w:rPr>
        <w:t>план – 18 %, факт – 23 %</w:t>
      </w:r>
      <w:r w:rsidRPr="009C26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6B9" w:rsidRPr="0079636A" w:rsidRDefault="009C26B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36A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Pr="007963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Доля перевозчиков (немуниципальных) на маршрутах регулярных перевозок пассажиров наземным транспортом в общем количестве перевозчиков на маршрутах регулярных перевозок пассажиров </w:t>
      </w:r>
      <w:r w:rsidR="00E80A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наземным транспортом (план – 50</w:t>
      </w:r>
      <w:r w:rsidRPr="007963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%, факт – 50 %);</w:t>
      </w:r>
    </w:p>
    <w:p w:rsidR="009C26B9" w:rsidRPr="0079636A" w:rsidRDefault="009C26B9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3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 Доля муниципальных маршрутов регулярных перевозок пассажиров наземным транспортом, на которых осуществляются перевозки пассажиров перевозчиками (немуниципальными), в общем количестве муниципальных маршрутов регулярных перевозок пассажиров наземным транспортом</w:t>
      </w:r>
      <w:r w:rsidR="0079636A" w:rsidRPr="007963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(план – 6 %, факт – 6 %);</w:t>
      </w:r>
    </w:p>
    <w:p w:rsidR="0079636A" w:rsidRDefault="0079636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3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 Доля рейсов по муниципальным маршрутам регулярных перевозок пассажиров наземным транспортом, осуществляемых перевозчиками (немуниципальными), в общем количестве рейсов по муниципальным маршрутам регулярных перевозок пассажиров наземным транспортом (план – 9 %, факт – 9 %).</w:t>
      </w:r>
    </w:p>
    <w:p w:rsidR="005D6DF4" w:rsidRDefault="005D6DF4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2017 году плановые значения не достигнуты по показателю:</w:t>
      </w:r>
    </w:p>
    <w:p w:rsidR="005D6DF4" w:rsidRDefault="005D6DF4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D6DF4">
        <w:rPr>
          <w:rFonts w:ascii="Times New Roman" w:hAnsi="Times New Roman" w:cs="Times New Roman"/>
          <w:sz w:val="28"/>
          <w:szCs w:val="28"/>
        </w:rPr>
        <w:t xml:space="preserve">Удельный вес численности детей в возрасте от 7 до 17 лет, проживающих на территории города Кемерово, воспользовавшихся услугами негосударственного сектора отдыха и оздоровления детей, в общей численности детей этой категории, отдохнувших в организациях отдыха детей и их оздоровления на территории города Кемерово </w:t>
      </w:r>
      <w:r w:rsidRPr="005D6DF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– 1,32 %, факт – 0,62);</w:t>
      </w:r>
    </w:p>
    <w:p w:rsidR="00663026" w:rsidRDefault="005D6DF4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F4">
        <w:rPr>
          <w:rFonts w:ascii="Times New Roman" w:hAnsi="Times New Roman" w:cs="Times New Roman"/>
          <w:sz w:val="28"/>
          <w:szCs w:val="28"/>
        </w:rPr>
        <w:t>В рамках проведения ежегодного мониторинга состояния и развития конкурентной среды на рынках товаров, работ и услуг Кемеровской области</w:t>
      </w:r>
      <w:r w:rsidRPr="005D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города Кемерово в информационно – телекоммуникационной сети «Интернет» размещена ссылка на опрос потребителей товаров и услуг и предпринимателей Кемеровской области. </w:t>
      </w:r>
      <w:r w:rsidR="005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опросе</w:t>
      </w:r>
      <w:r w:rsidRPr="005D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159 потребителей и 114 предпринимателей</w:t>
      </w:r>
      <w:r w:rsidR="005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Кемерово.</w:t>
      </w:r>
      <w:r w:rsid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DF4" w:rsidRDefault="00AA0E52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целях выполнения плана мероприятий и достижения плановых значений целевых показателей</w:t>
      </w:r>
      <w:r w:rsidR="00F451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а также </w:t>
      </w:r>
      <w:r w:rsidR="00F4512C" w:rsidRPr="00F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субъектов предпринимательской деятельности о мерах, принимаемых органами государственной власти, местного самоуправления в целях улучшения </w:t>
      </w:r>
      <w:r w:rsidR="00F4512C"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ведения бизнеса на официальном сайте администрации г. Кемерово </w:t>
      </w:r>
      <w:hyperlink r:id="rId13" w:history="1">
        <w:r w:rsidR="00F4512C" w:rsidRPr="005A4C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4512C" w:rsidRPr="005A4C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F4512C" w:rsidRPr="005A4C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kemerovo</w:t>
        </w:r>
        <w:r w:rsidR="00F4512C" w:rsidRPr="005A4C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F4512C" w:rsidRPr="005A4C3B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4512C"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«Поддержка предпринимательства» размещается информация о региональных и муниципальных формах поддержки малого и среднего </w:t>
      </w:r>
      <w:r w:rsidR="00F4512C" w:rsidRPr="00F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проводимых форумах, конкурсах и иных мероприятиях. В 2017 году количество посещений сайта составило </w:t>
      </w:r>
      <w:r w:rsidR="00F4512C" w:rsidRPr="00F4512C">
        <w:rPr>
          <w:rFonts w:ascii="Times New Roman" w:eastAsia="Calibri" w:hAnsi="Times New Roman" w:cs="Times New Roman"/>
          <w:sz w:val="28"/>
          <w:szCs w:val="28"/>
        </w:rPr>
        <w:t>3 561 человек.</w:t>
      </w:r>
      <w:r w:rsidR="00F451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6E3A" w:rsidRDefault="00566E3A" w:rsidP="00C420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4C3B" w:rsidRDefault="00F4512C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МНФПМП</w:t>
      </w:r>
      <w:r w:rsid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r w:rsidRPr="00F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функционирование собственного официального сайта </w:t>
      </w:r>
      <w:hyperlink r:id="rId14" w:history="1">
        <w:r w:rsidRPr="005A4C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http://www.fondp.ru</w:t>
        </w:r>
      </w:hyperlink>
      <w:r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размещается актуальная информация о мероприятиях и программах поддержки, конкурсах и т.п. </w:t>
      </w:r>
    </w:p>
    <w:p w:rsidR="005D6DF4" w:rsidRPr="005A4C3B" w:rsidRDefault="005A4C3B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512C"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году рейтинг посещения сайта МНФПМП составил 106 933 человека. Также специалистами МНФПМП подготовлено </w:t>
      </w:r>
      <w:r w:rsidR="00F4512C" w:rsidRPr="005A4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F4512C"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выпусков информационного дайджеста «Новости бизнеса г. Кемерово» (количество получателей дайджеста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12C" w:rsidRPr="005A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800). </w:t>
      </w:r>
    </w:p>
    <w:p w:rsidR="00F4512C" w:rsidRPr="006E3F8B" w:rsidRDefault="005A4C3B" w:rsidP="00C420A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«ЦПП» также</w:t>
      </w:r>
      <w:r w:rsidR="00F4512C" w:rsidRPr="005A4C3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функционирование официального сайта Центра www.csbkem.ru с целью актуализации информации и информирования предпринимателей об открытии собственного дела, о выборе системы налогообложения, об организациях, образующих инфраструктуру поддержки СМСП, </w:t>
      </w:r>
      <w:r w:rsidR="00F4512C" w:rsidRPr="00F4512C">
        <w:rPr>
          <w:rFonts w:ascii="Times New Roman" w:eastAsia="Times New Roman" w:hAnsi="Times New Roman" w:cs="Times New Roman"/>
          <w:sz w:val="28"/>
          <w:szCs w:val="28"/>
        </w:rPr>
        <w:t xml:space="preserve">о программах и направлениях поддержки, о конкурсах и мероприятиях в сфере поддержки и развития предпринимательской деятельности и т.д. </w:t>
      </w:r>
    </w:p>
    <w:p w:rsidR="00BB3E00" w:rsidRDefault="00F4512C" w:rsidP="00C0074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12C">
        <w:rPr>
          <w:rFonts w:ascii="Times New Roman" w:eastAsia="Times New Roman" w:hAnsi="Times New Roman" w:cs="Times New Roman"/>
          <w:sz w:val="28"/>
          <w:szCs w:val="28"/>
        </w:rPr>
        <w:t>В 2017 году зарегистрировано 89 510 посетителей сайта. С целью информационного сопровождения бизнеса осуществляется рассылка СМС - уведомлений и электронных писем для предпринимателей. Абонентская база содержит 1 112 телефонных номера для СМС – рассылки и 3 053 адреса электронной почты.</w:t>
      </w:r>
    </w:p>
    <w:p w:rsidR="00BB3E00" w:rsidRDefault="00BB3E00" w:rsidP="00C420A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632" w:rsidRDefault="00ED0632" w:rsidP="00C420A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0632" w:rsidSect="00566E3A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34" w:rsidRDefault="000B1634" w:rsidP="00B941C9">
      <w:pPr>
        <w:spacing w:after="0" w:line="240" w:lineRule="auto"/>
      </w:pPr>
      <w:r>
        <w:separator/>
      </w:r>
    </w:p>
  </w:endnote>
  <w:endnote w:type="continuationSeparator" w:id="0">
    <w:p w:rsidR="000B1634" w:rsidRDefault="000B1634" w:rsidP="00B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34" w:rsidRDefault="000B1634" w:rsidP="00B941C9">
      <w:pPr>
        <w:spacing w:after="0" w:line="240" w:lineRule="auto"/>
      </w:pPr>
      <w:r>
        <w:separator/>
      </w:r>
    </w:p>
  </w:footnote>
  <w:footnote w:type="continuationSeparator" w:id="0">
    <w:p w:rsidR="000B1634" w:rsidRDefault="000B1634" w:rsidP="00B9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C88"/>
    <w:multiLevelType w:val="hybridMultilevel"/>
    <w:tmpl w:val="3474AE2A"/>
    <w:lvl w:ilvl="0" w:tplc="780CF7D4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20964F56"/>
    <w:multiLevelType w:val="hybridMultilevel"/>
    <w:tmpl w:val="90E88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5735"/>
    <w:multiLevelType w:val="multilevel"/>
    <w:tmpl w:val="F24E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6162AFE"/>
    <w:multiLevelType w:val="multilevel"/>
    <w:tmpl w:val="FF8A0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4F7BDF"/>
    <w:multiLevelType w:val="hybridMultilevel"/>
    <w:tmpl w:val="01766B02"/>
    <w:lvl w:ilvl="0" w:tplc="8ACE9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6F5931"/>
    <w:multiLevelType w:val="multilevel"/>
    <w:tmpl w:val="ADF0857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6" w15:restartNumberingAfterBreak="0">
    <w:nsid w:val="7DF15C81"/>
    <w:multiLevelType w:val="hybridMultilevel"/>
    <w:tmpl w:val="B5DAEBB6"/>
    <w:lvl w:ilvl="0" w:tplc="27D2F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6"/>
    <w:rsid w:val="000044C1"/>
    <w:rsid w:val="000046BF"/>
    <w:rsid w:val="00005D4F"/>
    <w:rsid w:val="00026ED6"/>
    <w:rsid w:val="00027746"/>
    <w:rsid w:val="00027943"/>
    <w:rsid w:val="00031693"/>
    <w:rsid w:val="0003219A"/>
    <w:rsid w:val="000448D3"/>
    <w:rsid w:val="00054D05"/>
    <w:rsid w:val="00061487"/>
    <w:rsid w:val="00062E4F"/>
    <w:rsid w:val="00066146"/>
    <w:rsid w:val="0007176D"/>
    <w:rsid w:val="000A1E74"/>
    <w:rsid w:val="000A29CD"/>
    <w:rsid w:val="000A38B0"/>
    <w:rsid w:val="000B0891"/>
    <w:rsid w:val="000B1634"/>
    <w:rsid w:val="000E1E24"/>
    <w:rsid w:val="000F7890"/>
    <w:rsid w:val="00104EB7"/>
    <w:rsid w:val="0010792F"/>
    <w:rsid w:val="00116EDC"/>
    <w:rsid w:val="0012358C"/>
    <w:rsid w:val="00125786"/>
    <w:rsid w:val="00132015"/>
    <w:rsid w:val="00141AE5"/>
    <w:rsid w:val="001449E6"/>
    <w:rsid w:val="0017322D"/>
    <w:rsid w:val="001853A1"/>
    <w:rsid w:val="0019798A"/>
    <w:rsid w:val="001A195C"/>
    <w:rsid w:val="001A435E"/>
    <w:rsid w:val="001B0409"/>
    <w:rsid w:val="001B3EF5"/>
    <w:rsid w:val="001B7BBE"/>
    <w:rsid w:val="001C2063"/>
    <w:rsid w:val="001C2C34"/>
    <w:rsid w:val="001C2F86"/>
    <w:rsid w:val="001D4D18"/>
    <w:rsid w:val="001E0D36"/>
    <w:rsid w:val="001E3642"/>
    <w:rsid w:val="001E69DB"/>
    <w:rsid w:val="001F31D2"/>
    <w:rsid w:val="00201A3F"/>
    <w:rsid w:val="00215529"/>
    <w:rsid w:val="00216560"/>
    <w:rsid w:val="002253B8"/>
    <w:rsid w:val="00234B72"/>
    <w:rsid w:val="00237389"/>
    <w:rsid w:val="0026113F"/>
    <w:rsid w:val="0027306C"/>
    <w:rsid w:val="00297C29"/>
    <w:rsid w:val="00297E6E"/>
    <w:rsid w:val="002A054A"/>
    <w:rsid w:val="002A46B7"/>
    <w:rsid w:val="002A5887"/>
    <w:rsid w:val="002C0F96"/>
    <w:rsid w:val="002C3733"/>
    <w:rsid w:val="002D2C8E"/>
    <w:rsid w:val="002E14C7"/>
    <w:rsid w:val="002F2C04"/>
    <w:rsid w:val="002F319A"/>
    <w:rsid w:val="00300075"/>
    <w:rsid w:val="00302BA4"/>
    <w:rsid w:val="00313297"/>
    <w:rsid w:val="003135EE"/>
    <w:rsid w:val="00314804"/>
    <w:rsid w:val="00314DDE"/>
    <w:rsid w:val="00315314"/>
    <w:rsid w:val="00315F17"/>
    <w:rsid w:val="00320655"/>
    <w:rsid w:val="0032460F"/>
    <w:rsid w:val="00350198"/>
    <w:rsid w:val="003505AE"/>
    <w:rsid w:val="00351702"/>
    <w:rsid w:val="00361C84"/>
    <w:rsid w:val="003626A6"/>
    <w:rsid w:val="00365AE0"/>
    <w:rsid w:val="00365AEC"/>
    <w:rsid w:val="00382FB0"/>
    <w:rsid w:val="00391FA7"/>
    <w:rsid w:val="00397954"/>
    <w:rsid w:val="003A02A1"/>
    <w:rsid w:val="003A09AA"/>
    <w:rsid w:val="003A48A2"/>
    <w:rsid w:val="003A5BA3"/>
    <w:rsid w:val="003B118E"/>
    <w:rsid w:val="003B3D18"/>
    <w:rsid w:val="003C099E"/>
    <w:rsid w:val="003C5311"/>
    <w:rsid w:val="003D5328"/>
    <w:rsid w:val="003E08B7"/>
    <w:rsid w:val="003E0C75"/>
    <w:rsid w:val="003E5D7F"/>
    <w:rsid w:val="003F1B8C"/>
    <w:rsid w:val="003F56CF"/>
    <w:rsid w:val="00425C7B"/>
    <w:rsid w:val="00425F1C"/>
    <w:rsid w:val="0043392E"/>
    <w:rsid w:val="00444157"/>
    <w:rsid w:val="00451F59"/>
    <w:rsid w:val="00456D32"/>
    <w:rsid w:val="00461C97"/>
    <w:rsid w:val="0046325E"/>
    <w:rsid w:val="004635B7"/>
    <w:rsid w:val="00470CD9"/>
    <w:rsid w:val="0047133C"/>
    <w:rsid w:val="004743C4"/>
    <w:rsid w:val="004778C9"/>
    <w:rsid w:val="0048280D"/>
    <w:rsid w:val="004837D5"/>
    <w:rsid w:val="004948D7"/>
    <w:rsid w:val="00497977"/>
    <w:rsid w:val="004A04AF"/>
    <w:rsid w:val="004A46F3"/>
    <w:rsid w:val="004A702D"/>
    <w:rsid w:val="004B5DC0"/>
    <w:rsid w:val="004D24F3"/>
    <w:rsid w:val="004E7838"/>
    <w:rsid w:val="004F0700"/>
    <w:rsid w:val="004F341F"/>
    <w:rsid w:val="004F46D5"/>
    <w:rsid w:val="004F79FC"/>
    <w:rsid w:val="00504384"/>
    <w:rsid w:val="00514C45"/>
    <w:rsid w:val="00521A29"/>
    <w:rsid w:val="00531B5B"/>
    <w:rsid w:val="00535BBF"/>
    <w:rsid w:val="00546EF9"/>
    <w:rsid w:val="005571EB"/>
    <w:rsid w:val="00566E3A"/>
    <w:rsid w:val="005830A0"/>
    <w:rsid w:val="00583E65"/>
    <w:rsid w:val="005858D2"/>
    <w:rsid w:val="0058693F"/>
    <w:rsid w:val="00591022"/>
    <w:rsid w:val="005A4C3B"/>
    <w:rsid w:val="005A61B3"/>
    <w:rsid w:val="005B0E39"/>
    <w:rsid w:val="005C014E"/>
    <w:rsid w:val="005C0BB3"/>
    <w:rsid w:val="005C1FC4"/>
    <w:rsid w:val="005D410F"/>
    <w:rsid w:val="005D6DF4"/>
    <w:rsid w:val="005D7DAC"/>
    <w:rsid w:val="005E34EB"/>
    <w:rsid w:val="00612C1F"/>
    <w:rsid w:val="006156EB"/>
    <w:rsid w:val="00622F90"/>
    <w:rsid w:val="00624A41"/>
    <w:rsid w:val="00643CB1"/>
    <w:rsid w:val="00646565"/>
    <w:rsid w:val="0064741F"/>
    <w:rsid w:val="00651C39"/>
    <w:rsid w:val="0065773F"/>
    <w:rsid w:val="00663026"/>
    <w:rsid w:val="00677A46"/>
    <w:rsid w:val="0068518F"/>
    <w:rsid w:val="00686263"/>
    <w:rsid w:val="00686C45"/>
    <w:rsid w:val="00695D2A"/>
    <w:rsid w:val="006A76AC"/>
    <w:rsid w:val="006A7FA9"/>
    <w:rsid w:val="006B5DB7"/>
    <w:rsid w:val="006D3E37"/>
    <w:rsid w:val="006D5454"/>
    <w:rsid w:val="006E3F8B"/>
    <w:rsid w:val="006E4ECB"/>
    <w:rsid w:val="006E515E"/>
    <w:rsid w:val="006F6FDE"/>
    <w:rsid w:val="006F7D07"/>
    <w:rsid w:val="007071CA"/>
    <w:rsid w:val="00713825"/>
    <w:rsid w:val="00714C71"/>
    <w:rsid w:val="00715A82"/>
    <w:rsid w:val="00721D05"/>
    <w:rsid w:val="00746550"/>
    <w:rsid w:val="00760E1C"/>
    <w:rsid w:val="00761BDB"/>
    <w:rsid w:val="0078148D"/>
    <w:rsid w:val="00782ED4"/>
    <w:rsid w:val="0078536F"/>
    <w:rsid w:val="0078671A"/>
    <w:rsid w:val="0079636A"/>
    <w:rsid w:val="007A50EB"/>
    <w:rsid w:val="007A6505"/>
    <w:rsid w:val="007A658D"/>
    <w:rsid w:val="007B08F1"/>
    <w:rsid w:val="007B26FB"/>
    <w:rsid w:val="007B2726"/>
    <w:rsid w:val="007D4256"/>
    <w:rsid w:val="007E496A"/>
    <w:rsid w:val="007F3749"/>
    <w:rsid w:val="00800356"/>
    <w:rsid w:val="00807697"/>
    <w:rsid w:val="00807B90"/>
    <w:rsid w:val="00813B42"/>
    <w:rsid w:val="0082215F"/>
    <w:rsid w:val="00826111"/>
    <w:rsid w:val="00827345"/>
    <w:rsid w:val="008305C6"/>
    <w:rsid w:val="008332EB"/>
    <w:rsid w:val="00833578"/>
    <w:rsid w:val="008413BB"/>
    <w:rsid w:val="008470A0"/>
    <w:rsid w:val="00861028"/>
    <w:rsid w:val="0086217D"/>
    <w:rsid w:val="00863FA4"/>
    <w:rsid w:val="00867A75"/>
    <w:rsid w:val="00870278"/>
    <w:rsid w:val="00872E88"/>
    <w:rsid w:val="008740BA"/>
    <w:rsid w:val="00893DCB"/>
    <w:rsid w:val="008A5D1B"/>
    <w:rsid w:val="008A6BFC"/>
    <w:rsid w:val="008A7ECA"/>
    <w:rsid w:val="008B4514"/>
    <w:rsid w:val="008C10FE"/>
    <w:rsid w:val="008C1CCD"/>
    <w:rsid w:val="008C5592"/>
    <w:rsid w:val="008D2643"/>
    <w:rsid w:val="008D327F"/>
    <w:rsid w:val="008E33D9"/>
    <w:rsid w:val="008E43B9"/>
    <w:rsid w:val="008F1B25"/>
    <w:rsid w:val="00912720"/>
    <w:rsid w:val="00913AB7"/>
    <w:rsid w:val="00915838"/>
    <w:rsid w:val="009227DB"/>
    <w:rsid w:val="0092375D"/>
    <w:rsid w:val="00926D51"/>
    <w:rsid w:val="00931863"/>
    <w:rsid w:val="00940650"/>
    <w:rsid w:val="0094181E"/>
    <w:rsid w:val="00963D44"/>
    <w:rsid w:val="009654DB"/>
    <w:rsid w:val="00972417"/>
    <w:rsid w:val="00991212"/>
    <w:rsid w:val="009A1B4B"/>
    <w:rsid w:val="009A1E0D"/>
    <w:rsid w:val="009A69F7"/>
    <w:rsid w:val="009B0704"/>
    <w:rsid w:val="009B4DCE"/>
    <w:rsid w:val="009B59B3"/>
    <w:rsid w:val="009B74C5"/>
    <w:rsid w:val="009C0C99"/>
    <w:rsid w:val="009C20A2"/>
    <w:rsid w:val="009C26B9"/>
    <w:rsid w:val="009D4090"/>
    <w:rsid w:val="009D7C85"/>
    <w:rsid w:val="009E3C50"/>
    <w:rsid w:val="009F5312"/>
    <w:rsid w:val="009F5981"/>
    <w:rsid w:val="00A00390"/>
    <w:rsid w:val="00A05B1D"/>
    <w:rsid w:val="00A0625E"/>
    <w:rsid w:val="00A06F70"/>
    <w:rsid w:val="00A21852"/>
    <w:rsid w:val="00A23806"/>
    <w:rsid w:val="00A26955"/>
    <w:rsid w:val="00A279E4"/>
    <w:rsid w:val="00A43660"/>
    <w:rsid w:val="00A66A51"/>
    <w:rsid w:val="00A75E48"/>
    <w:rsid w:val="00A87E60"/>
    <w:rsid w:val="00A909F7"/>
    <w:rsid w:val="00A97CA7"/>
    <w:rsid w:val="00AA0E52"/>
    <w:rsid w:val="00AA186F"/>
    <w:rsid w:val="00AA36B3"/>
    <w:rsid w:val="00AA4B85"/>
    <w:rsid w:val="00AA6ACE"/>
    <w:rsid w:val="00AB075B"/>
    <w:rsid w:val="00AB5099"/>
    <w:rsid w:val="00AB68A5"/>
    <w:rsid w:val="00AD030E"/>
    <w:rsid w:val="00AD345E"/>
    <w:rsid w:val="00AD48F8"/>
    <w:rsid w:val="00AE5F21"/>
    <w:rsid w:val="00AF0ACF"/>
    <w:rsid w:val="00AF121C"/>
    <w:rsid w:val="00AF7485"/>
    <w:rsid w:val="00B07FEF"/>
    <w:rsid w:val="00B102E2"/>
    <w:rsid w:val="00B148B7"/>
    <w:rsid w:val="00B15F1F"/>
    <w:rsid w:val="00B32932"/>
    <w:rsid w:val="00B35342"/>
    <w:rsid w:val="00B419E8"/>
    <w:rsid w:val="00B50C8D"/>
    <w:rsid w:val="00B83589"/>
    <w:rsid w:val="00B941C9"/>
    <w:rsid w:val="00BB16BF"/>
    <w:rsid w:val="00BB3E00"/>
    <w:rsid w:val="00BD5DEA"/>
    <w:rsid w:val="00BD77EF"/>
    <w:rsid w:val="00BE044C"/>
    <w:rsid w:val="00BE6636"/>
    <w:rsid w:val="00BF4849"/>
    <w:rsid w:val="00C00748"/>
    <w:rsid w:val="00C046DC"/>
    <w:rsid w:val="00C07541"/>
    <w:rsid w:val="00C12F54"/>
    <w:rsid w:val="00C14ECD"/>
    <w:rsid w:val="00C15FD7"/>
    <w:rsid w:val="00C278E9"/>
    <w:rsid w:val="00C27B46"/>
    <w:rsid w:val="00C35183"/>
    <w:rsid w:val="00C36540"/>
    <w:rsid w:val="00C420A7"/>
    <w:rsid w:val="00C46464"/>
    <w:rsid w:val="00C64144"/>
    <w:rsid w:val="00C64A6B"/>
    <w:rsid w:val="00C77742"/>
    <w:rsid w:val="00C77A78"/>
    <w:rsid w:val="00C814EC"/>
    <w:rsid w:val="00C974CB"/>
    <w:rsid w:val="00CA5D6F"/>
    <w:rsid w:val="00CA6897"/>
    <w:rsid w:val="00CC65FB"/>
    <w:rsid w:val="00CD01B2"/>
    <w:rsid w:val="00CE4472"/>
    <w:rsid w:val="00CF456E"/>
    <w:rsid w:val="00CF4D05"/>
    <w:rsid w:val="00D32686"/>
    <w:rsid w:val="00D34126"/>
    <w:rsid w:val="00D51161"/>
    <w:rsid w:val="00D530FA"/>
    <w:rsid w:val="00D53E76"/>
    <w:rsid w:val="00D6071A"/>
    <w:rsid w:val="00D714CF"/>
    <w:rsid w:val="00D7183F"/>
    <w:rsid w:val="00D71A0E"/>
    <w:rsid w:val="00D773AD"/>
    <w:rsid w:val="00D83A5D"/>
    <w:rsid w:val="00D90023"/>
    <w:rsid w:val="00DC2D9F"/>
    <w:rsid w:val="00DC2F04"/>
    <w:rsid w:val="00DC7320"/>
    <w:rsid w:val="00DD4614"/>
    <w:rsid w:val="00DE27E7"/>
    <w:rsid w:val="00E13CA2"/>
    <w:rsid w:val="00E21B4E"/>
    <w:rsid w:val="00E35BE4"/>
    <w:rsid w:val="00E37716"/>
    <w:rsid w:val="00E5486B"/>
    <w:rsid w:val="00E64464"/>
    <w:rsid w:val="00E80A88"/>
    <w:rsid w:val="00E949AD"/>
    <w:rsid w:val="00E9673F"/>
    <w:rsid w:val="00EA0AA9"/>
    <w:rsid w:val="00ED0632"/>
    <w:rsid w:val="00ED1313"/>
    <w:rsid w:val="00ED41DE"/>
    <w:rsid w:val="00ED50DA"/>
    <w:rsid w:val="00EE2DFE"/>
    <w:rsid w:val="00EF01ED"/>
    <w:rsid w:val="00EF02AC"/>
    <w:rsid w:val="00EF0FC6"/>
    <w:rsid w:val="00EF415D"/>
    <w:rsid w:val="00EF4D24"/>
    <w:rsid w:val="00EF552D"/>
    <w:rsid w:val="00EF6F85"/>
    <w:rsid w:val="00EF7175"/>
    <w:rsid w:val="00F06947"/>
    <w:rsid w:val="00F37095"/>
    <w:rsid w:val="00F41D45"/>
    <w:rsid w:val="00F4512C"/>
    <w:rsid w:val="00F551C1"/>
    <w:rsid w:val="00F60286"/>
    <w:rsid w:val="00F6275F"/>
    <w:rsid w:val="00F649C4"/>
    <w:rsid w:val="00F72B48"/>
    <w:rsid w:val="00F9174E"/>
    <w:rsid w:val="00F95719"/>
    <w:rsid w:val="00F96549"/>
    <w:rsid w:val="00F977B6"/>
    <w:rsid w:val="00FA11AB"/>
    <w:rsid w:val="00FB3CC2"/>
    <w:rsid w:val="00FC17CB"/>
    <w:rsid w:val="00FC257A"/>
    <w:rsid w:val="00FC367C"/>
    <w:rsid w:val="00FC473E"/>
    <w:rsid w:val="00FC5192"/>
    <w:rsid w:val="00FC6646"/>
    <w:rsid w:val="00FD2510"/>
    <w:rsid w:val="00FD2EDC"/>
    <w:rsid w:val="00FD5FD7"/>
    <w:rsid w:val="00FF00DF"/>
    <w:rsid w:val="00FF4B21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17C21-7D5C-4798-BFFE-25789D8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D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41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1C9"/>
  </w:style>
  <w:style w:type="paragraph" w:styleId="a9">
    <w:name w:val="footer"/>
    <w:basedOn w:val="a"/>
    <w:link w:val="aa"/>
    <w:uiPriority w:val="99"/>
    <w:unhideWhenUsed/>
    <w:rsid w:val="00B9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hyperlink" Target="http://www.kemer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tcelevie_pokazatel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mi-kemerov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mi-keme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fon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FE81-301A-40A1-A3DC-136D7680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Industry3</dc:creator>
  <cp:lastModifiedBy>Market5</cp:lastModifiedBy>
  <cp:revision>2</cp:revision>
  <cp:lastPrinted>2018-05-21T03:22:00Z</cp:lastPrinted>
  <dcterms:created xsi:type="dcterms:W3CDTF">2023-11-08T09:55:00Z</dcterms:created>
  <dcterms:modified xsi:type="dcterms:W3CDTF">2023-11-08T09:55:00Z</dcterms:modified>
</cp:coreProperties>
</file>